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D73" w:rsidRPr="00821712" w:rsidRDefault="00846D73" w:rsidP="00DF1326">
      <w:pPr>
        <w:spacing w:after="0" w:line="240" w:lineRule="auto"/>
        <w:rPr>
          <w:rFonts w:cstheme="minorBidi"/>
          <w:sz w:val="22"/>
          <w:szCs w:val="22"/>
        </w:rPr>
      </w:pPr>
    </w:p>
    <w:p w:rsidR="00DF1326" w:rsidRPr="00986F00" w:rsidRDefault="00222BD3" w:rsidP="00986F00">
      <w:pPr>
        <w:spacing w:after="0" w:line="240" w:lineRule="auto"/>
        <w:jc w:val="center"/>
        <w:rPr>
          <w:rFonts w:cstheme="minorBidi"/>
          <w:b/>
          <w:sz w:val="28"/>
          <w:szCs w:val="28"/>
        </w:rPr>
      </w:pPr>
      <w:r w:rsidRPr="00986F00">
        <w:rPr>
          <w:rFonts w:cstheme="minorBidi"/>
          <w:b/>
          <w:sz w:val="28"/>
          <w:szCs w:val="28"/>
        </w:rPr>
        <w:t xml:space="preserve">Tania </w:t>
      </w:r>
      <w:proofErr w:type="spellStart"/>
      <w:r w:rsidRPr="00986F00">
        <w:rPr>
          <w:rFonts w:cstheme="minorBidi"/>
          <w:b/>
          <w:sz w:val="28"/>
          <w:szCs w:val="28"/>
        </w:rPr>
        <w:t>Slawecki</w:t>
      </w:r>
      <w:proofErr w:type="spellEnd"/>
      <w:r w:rsidR="00DD7941" w:rsidRPr="00986F00">
        <w:rPr>
          <w:rFonts w:cstheme="minorBidi"/>
          <w:b/>
          <w:sz w:val="28"/>
          <w:szCs w:val="28"/>
        </w:rPr>
        <w:t>, PhD</w:t>
      </w:r>
    </w:p>
    <w:p w:rsidR="00222BD3" w:rsidRDefault="00222BD3" w:rsidP="00986F00">
      <w:pPr>
        <w:spacing w:after="0" w:line="240" w:lineRule="auto"/>
        <w:jc w:val="center"/>
        <w:rPr>
          <w:rFonts w:cstheme="minorBidi"/>
          <w:b/>
          <w:sz w:val="28"/>
          <w:szCs w:val="28"/>
        </w:rPr>
      </w:pPr>
      <w:r w:rsidRPr="00986F00">
        <w:rPr>
          <w:rFonts w:cstheme="minorBidi"/>
          <w:b/>
          <w:sz w:val="28"/>
          <w:szCs w:val="28"/>
        </w:rPr>
        <w:t>PO Box 24</w:t>
      </w:r>
      <w:r w:rsidR="00F529D7" w:rsidRPr="00986F00">
        <w:rPr>
          <w:rFonts w:cstheme="minorBidi"/>
          <w:b/>
          <w:sz w:val="28"/>
          <w:szCs w:val="28"/>
        </w:rPr>
        <w:t>, 244 Mary Street</w:t>
      </w:r>
      <w:r w:rsidR="00986F00">
        <w:rPr>
          <w:rFonts w:cstheme="minorBidi"/>
          <w:b/>
          <w:sz w:val="28"/>
          <w:szCs w:val="28"/>
        </w:rPr>
        <w:t xml:space="preserve">, </w:t>
      </w:r>
      <w:r w:rsidRPr="00986F00">
        <w:rPr>
          <w:rFonts w:cstheme="minorBidi"/>
          <w:b/>
          <w:sz w:val="28"/>
          <w:szCs w:val="28"/>
        </w:rPr>
        <w:t>Lemont, PA 16851</w:t>
      </w:r>
    </w:p>
    <w:p w:rsidR="00986F00" w:rsidRPr="00986F00" w:rsidRDefault="00986F00" w:rsidP="00986F00">
      <w:pPr>
        <w:spacing w:after="0" w:line="240" w:lineRule="auto"/>
        <w:jc w:val="center"/>
        <w:rPr>
          <w:rFonts w:cstheme="minorBidi"/>
          <w:b/>
          <w:sz w:val="28"/>
          <w:szCs w:val="28"/>
        </w:rPr>
      </w:pPr>
      <w:r>
        <w:rPr>
          <w:rFonts w:cstheme="minorBidi"/>
          <w:b/>
          <w:sz w:val="28"/>
          <w:szCs w:val="28"/>
        </w:rPr>
        <w:t>Centre County</w:t>
      </w:r>
    </w:p>
    <w:p w:rsidR="00222BD3" w:rsidRPr="00986F00" w:rsidRDefault="00222BD3" w:rsidP="00986F00">
      <w:pPr>
        <w:spacing w:after="0" w:line="240" w:lineRule="auto"/>
        <w:jc w:val="center"/>
        <w:rPr>
          <w:rFonts w:cstheme="minorBidi"/>
          <w:b/>
          <w:sz w:val="28"/>
          <w:szCs w:val="28"/>
        </w:rPr>
      </w:pPr>
      <w:r w:rsidRPr="00986F00">
        <w:rPr>
          <w:rFonts w:cstheme="minorBidi"/>
          <w:b/>
          <w:sz w:val="28"/>
          <w:szCs w:val="28"/>
        </w:rPr>
        <w:t>814-234-0836</w:t>
      </w:r>
    </w:p>
    <w:p w:rsidR="005D7FF3" w:rsidRPr="00DD7941" w:rsidRDefault="005D7FF3" w:rsidP="005D7FF3">
      <w:pPr>
        <w:pStyle w:val="NoSpacing"/>
      </w:pPr>
    </w:p>
    <w:p w:rsidR="001E464C" w:rsidRPr="00DD7941" w:rsidRDefault="00222BD3" w:rsidP="005D7FF3">
      <w:pPr>
        <w:pStyle w:val="NoSpacing"/>
      </w:pPr>
      <w:r w:rsidRPr="00DD7941">
        <w:t xml:space="preserve">The following is my testimony of harm from wireless signals, including ongoing harm </w:t>
      </w:r>
      <w:r w:rsidR="00F529D7" w:rsidRPr="00DD7941">
        <w:t>from smart meter technology.</w:t>
      </w:r>
    </w:p>
    <w:p w:rsidR="001E464C" w:rsidRPr="00DD7941" w:rsidRDefault="001E464C" w:rsidP="005D7FF3">
      <w:pPr>
        <w:pStyle w:val="NoSpacing"/>
      </w:pPr>
    </w:p>
    <w:p w:rsidR="00C80BCF" w:rsidRPr="00DD7941" w:rsidRDefault="001E464C" w:rsidP="005D7FF3">
      <w:pPr>
        <w:pStyle w:val="NoSpacing"/>
      </w:pPr>
      <w:r w:rsidRPr="00DD7941">
        <w:t>Diagnosed with Sudden Sensori</w:t>
      </w:r>
      <w:r w:rsidR="00684E98" w:rsidRPr="00DD7941">
        <w:t>neur</w:t>
      </w:r>
      <w:r w:rsidRPr="00DD7941">
        <w:t xml:space="preserve">al Hearing Loss in </w:t>
      </w:r>
      <w:r w:rsidR="00BC69CC" w:rsidRPr="00DD7941">
        <w:t xml:space="preserve">February </w:t>
      </w:r>
      <w:r w:rsidRPr="00DD7941">
        <w:t>20</w:t>
      </w:r>
      <w:r w:rsidR="00763ACD" w:rsidRPr="00DD7941">
        <w:t>18,</w:t>
      </w:r>
      <w:r w:rsidRPr="00DD7941">
        <w:t xml:space="preserve"> I suffered permanent </w:t>
      </w:r>
      <w:r w:rsidR="00BC69CC" w:rsidRPr="00DD7941">
        <w:t xml:space="preserve">high frequency </w:t>
      </w:r>
      <w:r w:rsidRPr="00DD7941">
        <w:t>hearing loss in my right ear.</w:t>
      </w:r>
      <w:r w:rsidR="00BC69CC" w:rsidRPr="00DD7941">
        <w:t xml:space="preserve">  Over the course of the next year, </w:t>
      </w:r>
      <w:r w:rsidR="00D27792" w:rsidRPr="00DD7941">
        <w:t>I developed</w:t>
      </w:r>
      <w:r w:rsidR="00BC69CC" w:rsidRPr="00DD7941">
        <w:t xml:space="preserve"> chirping noises</w:t>
      </w:r>
      <w:r w:rsidR="00D27792" w:rsidRPr="00DD7941">
        <w:t xml:space="preserve"> in that ear that</w:t>
      </w:r>
      <w:r w:rsidR="00BC69CC" w:rsidRPr="00DD7941">
        <w:t xml:space="preserve"> became more frequent and very painful </w:t>
      </w:r>
      <w:r w:rsidR="00D27792" w:rsidRPr="00DD7941">
        <w:t>and then</w:t>
      </w:r>
      <w:r w:rsidR="00BC69CC" w:rsidRPr="00DD7941">
        <w:t xml:space="preserve"> temporomandibular joint (TMJ) disorder and aching pain in my jaw and teeth</w:t>
      </w:r>
      <w:r w:rsidR="00D27792" w:rsidRPr="00DD7941">
        <w:t xml:space="preserve"> - all on the right side of my face</w:t>
      </w:r>
      <w:r w:rsidR="00BC69CC" w:rsidRPr="00DD7941">
        <w:t xml:space="preserve">.  </w:t>
      </w:r>
      <w:r w:rsidR="00C80BCF" w:rsidRPr="00DD7941">
        <w:t xml:space="preserve">My dentist </w:t>
      </w:r>
      <w:r w:rsidR="00BC69CC" w:rsidRPr="00DD7941">
        <w:t xml:space="preserve">could find no source of my pain but </w:t>
      </w:r>
      <w:r w:rsidR="00C80BCF" w:rsidRPr="00DD7941">
        <w:t xml:space="preserve">prescribed and prepared a </w:t>
      </w:r>
      <w:r w:rsidR="00763ACD" w:rsidRPr="00DD7941">
        <w:t>dental</w:t>
      </w:r>
      <w:r w:rsidR="00C80BCF" w:rsidRPr="00DD7941">
        <w:t xml:space="preserve"> </w:t>
      </w:r>
      <w:r w:rsidR="00763ACD" w:rsidRPr="00DD7941">
        <w:t>appliance (mouth guard)</w:t>
      </w:r>
      <w:r w:rsidR="00C80BCF" w:rsidRPr="00DD7941">
        <w:t xml:space="preserve"> for me. The mouth guard gave </w:t>
      </w:r>
      <w:r w:rsidR="00A67E35" w:rsidRPr="00DD7941">
        <w:t xml:space="preserve">no relief. The pain </w:t>
      </w:r>
      <w:r w:rsidR="00BC69CC" w:rsidRPr="00DD7941">
        <w:t xml:space="preserve">continued to increase and </w:t>
      </w:r>
      <w:r w:rsidR="00D27792" w:rsidRPr="00DD7941">
        <w:t>was worse when I was working at my Penn State University lab office desk.</w:t>
      </w:r>
    </w:p>
    <w:p w:rsidR="00BC69CC" w:rsidRPr="00DD7941" w:rsidRDefault="00BC69CC" w:rsidP="005D7FF3">
      <w:pPr>
        <w:pStyle w:val="NoSpacing"/>
      </w:pPr>
    </w:p>
    <w:p w:rsidR="00D27792" w:rsidRPr="00DD7941" w:rsidRDefault="00D27792" w:rsidP="005D7FF3">
      <w:pPr>
        <w:pStyle w:val="NoSpacing"/>
      </w:pPr>
      <w:r w:rsidRPr="00DD7941">
        <w:t>In February 2019, I began to undertake preparation of Expert Witness Testimony for the Formal Complaint filed with the PA PUC against the installation of a smart meter at our home.</w:t>
      </w:r>
    </w:p>
    <w:p w:rsidR="00224D32" w:rsidRPr="00DD7941" w:rsidRDefault="00224D32" w:rsidP="00C80BCF">
      <w:pPr>
        <w:pStyle w:val="NoSpacing"/>
      </w:pPr>
      <w:r w:rsidRPr="00DD7941">
        <w:t xml:space="preserve">I work as a </w:t>
      </w:r>
      <w:r w:rsidR="00763ACD" w:rsidRPr="00DD7941">
        <w:t>Materials</w:t>
      </w:r>
      <w:r w:rsidRPr="00DD7941">
        <w:t xml:space="preserve"> Scientist </w:t>
      </w:r>
      <w:r w:rsidR="00FF6C6D" w:rsidRPr="00DD7941">
        <w:t>i</w:t>
      </w:r>
      <w:r w:rsidRPr="00DD7941">
        <w:t>n a microwave laboratory at Penn State’s University Park campus</w:t>
      </w:r>
      <w:r w:rsidR="004C531D" w:rsidRPr="00DD7941">
        <w:t xml:space="preserve"> and have expertise on what microwaves do to materials – including materials in the body.  I submitted my Testimony in April 2019 and then an amended version in July 2019 to </w:t>
      </w:r>
      <w:r w:rsidRPr="00DD7941">
        <w:t xml:space="preserve">the PUC and to First Energy’s </w:t>
      </w:r>
      <w:r w:rsidR="00986F00">
        <w:t>lawyers</w:t>
      </w:r>
      <w:r w:rsidRPr="00DD7941">
        <w:t xml:space="preserve">. </w:t>
      </w:r>
      <w:r w:rsidR="004C531D" w:rsidRPr="00DD7941">
        <w:t xml:space="preserve"> My </w:t>
      </w:r>
      <w:r w:rsidR="00A67E35" w:rsidRPr="00DD7941">
        <w:t>testimony documented</w:t>
      </w:r>
      <w:r w:rsidR="0008362A" w:rsidRPr="00DD7941">
        <w:t xml:space="preserve"> voluminous</w:t>
      </w:r>
      <w:r w:rsidR="00FF6C6D" w:rsidRPr="00DD7941">
        <w:t xml:space="preserve"> research linking </w:t>
      </w:r>
      <w:r w:rsidR="00BC69CC" w:rsidRPr="00DD7941">
        <w:t>microwave radiation from wireless infrastructure</w:t>
      </w:r>
      <w:r w:rsidR="00FF6C6D" w:rsidRPr="00DD7941">
        <w:t xml:space="preserve"> with a wide variety of ailments. </w:t>
      </w:r>
      <w:r w:rsidR="004C531D" w:rsidRPr="00DD7941">
        <w:t xml:space="preserve"> </w:t>
      </w:r>
      <w:r w:rsidR="0008362A" w:rsidRPr="00DD7941">
        <w:t>Only then did I begin to realize that the wireless router on my lab office ceiling which radiated towards the right side of my face could be the cause of my own suffering and hearing loss.</w:t>
      </w:r>
    </w:p>
    <w:p w:rsidR="00224D32" w:rsidRPr="00DD7941" w:rsidRDefault="00224D32" w:rsidP="00C80BCF">
      <w:pPr>
        <w:pStyle w:val="NoSpacing"/>
      </w:pPr>
    </w:p>
    <w:p w:rsidR="00FF6C6D" w:rsidRPr="00DD7941" w:rsidRDefault="00224D32" w:rsidP="005D7FF3">
      <w:pPr>
        <w:pStyle w:val="NoSpacing"/>
      </w:pPr>
      <w:r w:rsidRPr="00DD7941">
        <w:t>I requested removal</w:t>
      </w:r>
      <w:r w:rsidR="0008362A" w:rsidRPr="00DD7941">
        <w:t xml:space="preserve"> of the router from my office and w</w:t>
      </w:r>
      <w:r w:rsidRPr="00DD7941">
        <w:t xml:space="preserve">ithin </w:t>
      </w:r>
      <w:r w:rsidR="00CF22DF" w:rsidRPr="00DD7941">
        <w:t>one week</w:t>
      </w:r>
      <w:r w:rsidR="00684E98" w:rsidRPr="00DD7941">
        <w:t xml:space="preserve"> of its removal</w:t>
      </w:r>
      <w:r w:rsidR="00CF22DF" w:rsidRPr="00DD7941">
        <w:t>,</w:t>
      </w:r>
      <w:r w:rsidRPr="00DD7941">
        <w:t xml:space="preserve"> </w:t>
      </w:r>
      <w:r w:rsidR="00406959" w:rsidRPr="00DD7941">
        <w:t>my symptoms</w:t>
      </w:r>
      <w:r w:rsidR="00CF22DF" w:rsidRPr="00DD7941">
        <w:t xml:space="preserve"> </w:t>
      </w:r>
      <w:r w:rsidR="00FF6C6D" w:rsidRPr="00DD7941">
        <w:t>subside</w:t>
      </w:r>
      <w:r w:rsidR="00D94D3E" w:rsidRPr="00DD7941">
        <w:t>d</w:t>
      </w:r>
      <w:r w:rsidR="00026A99" w:rsidRPr="00DD7941">
        <w:t xml:space="preserve"> – consistent with the known mechanisms by which these signals cause harm</w:t>
      </w:r>
      <w:r w:rsidR="00FF6C6D" w:rsidRPr="00DD7941">
        <w:t xml:space="preserve">. </w:t>
      </w:r>
      <w:r w:rsidR="00026A99" w:rsidRPr="00DD7941">
        <w:t xml:space="preserve"> </w:t>
      </w:r>
      <w:r w:rsidR="00684E98" w:rsidRPr="00DD7941">
        <w:t>My permanent hearing loss</w:t>
      </w:r>
      <w:r w:rsidR="005B4AE8" w:rsidRPr="00DD7941">
        <w:t xml:space="preserve"> poses certain hazards since, when I hear high pitched noises, I am disoriented with regard to the location of such noises.  For example, </w:t>
      </w:r>
      <w:r w:rsidR="00AE64DD" w:rsidRPr="00DD7941">
        <w:t xml:space="preserve">I heard squealing brakes to my left that turned out to be from a bus </w:t>
      </w:r>
      <w:r w:rsidR="005B4AE8" w:rsidRPr="00DD7941">
        <w:t xml:space="preserve">that was </w:t>
      </w:r>
      <w:r w:rsidR="00026A99" w:rsidRPr="00DD7941">
        <w:t>to my right on the road</w:t>
      </w:r>
      <w:r w:rsidR="005B4AE8" w:rsidRPr="00DD7941">
        <w:t>. If my left ear is on the pillow, I don’t hear my alarm clock</w:t>
      </w:r>
      <w:r w:rsidR="00FF6C6D" w:rsidRPr="00DD7941">
        <w:t xml:space="preserve">. </w:t>
      </w:r>
      <w:r w:rsidR="005B4AE8" w:rsidRPr="00DD7941">
        <w:t xml:space="preserve"> I do not wish to sustain further hearing loss in my ear</w:t>
      </w:r>
      <w:r w:rsidR="00AE64DD" w:rsidRPr="00DD7941">
        <w:t>s.  I measured t</w:t>
      </w:r>
      <w:r w:rsidR="005B4AE8" w:rsidRPr="00DD7941">
        <w:t>he</w:t>
      </w:r>
      <w:r w:rsidR="00FF6C6D" w:rsidRPr="00DD7941">
        <w:t xml:space="preserve"> </w:t>
      </w:r>
      <w:r w:rsidR="00CF22DF" w:rsidRPr="00DD7941">
        <w:t>power density</w:t>
      </w:r>
      <w:r w:rsidR="00FF6C6D" w:rsidRPr="00DD7941">
        <w:t xml:space="preserve"> from the router </w:t>
      </w:r>
      <w:r w:rsidR="005B4AE8" w:rsidRPr="00DD7941">
        <w:t>that result</w:t>
      </w:r>
      <w:r w:rsidR="00AE64DD" w:rsidRPr="00DD7941">
        <w:t>ed in my hearing loss</w:t>
      </w:r>
      <w:r w:rsidR="005B4AE8" w:rsidRPr="00DD7941">
        <w:t xml:space="preserve"> to be</w:t>
      </w:r>
      <w:r w:rsidR="00FF6C6D" w:rsidRPr="00DD7941">
        <w:t xml:space="preserve"> 1/10,000 the Maximum Permissible Exposure (MPE) established by the FCC. </w:t>
      </w:r>
    </w:p>
    <w:p w:rsidR="00A67E35" w:rsidRPr="00DD7941" w:rsidRDefault="00A67E35" w:rsidP="005D7FF3">
      <w:pPr>
        <w:pStyle w:val="NoSpacing"/>
      </w:pPr>
    </w:p>
    <w:p w:rsidR="00FF6C6D" w:rsidRPr="00DD7941" w:rsidRDefault="00FF6C6D" w:rsidP="005D7FF3">
      <w:pPr>
        <w:pStyle w:val="NoSpacing"/>
      </w:pPr>
      <w:r w:rsidRPr="00DD7941">
        <w:t>I am now EHS – electromagnetic</w:t>
      </w:r>
      <w:r w:rsidR="005B4AE8" w:rsidRPr="00DD7941">
        <w:t>ally</w:t>
      </w:r>
      <w:r w:rsidRPr="00DD7941">
        <w:t xml:space="preserve"> hyper sensitive. </w:t>
      </w:r>
      <w:r w:rsidR="005B4AE8" w:rsidRPr="00DD7941">
        <w:t xml:space="preserve"> </w:t>
      </w:r>
      <w:r w:rsidR="00684E98" w:rsidRPr="00DD7941">
        <w:t xml:space="preserve">Being very healthy, </w:t>
      </w:r>
      <w:r w:rsidR="004318BE" w:rsidRPr="00DD7941">
        <w:t>I did not believe this could happen to me.  The science literature indicates that harm occurs to individuals who have flaws in certain detoxification pathways.  I was not aware, before I was harmed, that I might be such a candidate.  Now that I have been harmed, I must be proactive in taking measures to protect my health.</w:t>
      </w:r>
      <w:r w:rsidR="00684E98" w:rsidRPr="00DD7941">
        <w:t xml:space="preserve"> </w:t>
      </w:r>
      <w:r w:rsidR="00A228B3">
        <w:t xml:space="preserve"> After prolonged exposure to signals from smart meters in others’ homes or when working outdoors, I find pain and chirping noises to affect my right ear again, as well as a chronic ringing sound in my right ear.  </w:t>
      </w:r>
      <w:r w:rsidR="00D94D3E" w:rsidRPr="00DD7941">
        <w:t xml:space="preserve">To </w:t>
      </w:r>
      <w:r w:rsidR="003A0842" w:rsidRPr="00DD7941">
        <w:t>prevent</w:t>
      </w:r>
      <w:r w:rsidR="00D94D3E" w:rsidRPr="00DD7941">
        <w:t xml:space="preserve"> further </w:t>
      </w:r>
      <w:r w:rsidRPr="00DD7941">
        <w:t>disability</w:t>
      </w:r>
      <w:r w:rsidR="005B4AE8" w:rsidRPr="00DD7941">
        <w:t xml:space="preserve"> I </w:t>
      </w:r>
      <w:r w:rsidR="00866301" w:rsidRPr="00DD7941">
        <w:t>use only wired devices</w:t>
      </w:r>
      <w:r w:rsidR="005B4AE8" w:rsidRPr="00DD7941">
        <w:t xml:space="preserve"> in my home</w:t>
      </w:r>
      <w:r w:rsidR="004318BE" w:rsidRPr="00DD7941">
        <w:t xml:space="preserve"> and </w:t>
      </w:r>
      <w:r w:rsidRPr="00DD7941">
        <w:t xml:space="preserve">I am requesting an accommodation by </w:t>
      </w:r>
      <w:r w:rsidR="00DD7941">
        <w:t>First Energy</w:t>
      </w:r>
      <w:r w:rsidRPr="00DD7941">
        <w:t xml:space="preserve"> in the form of </w:t>
      </w:r>
      <w:r w:rsidR="008910DD" w:rsidRPr="00DD7941">
        <w:t xml:space="preserve">retaining our electromechanical analogue electric meter. </w:t>
      </w:r>
      <w:r w:rsidR="00A228B3">
        <w:t xml:space="preserve"> </w:t>
      </w:r>
      <w:r w:rsidR="00DD7941">
        <w:t xml:space="preserve">Since the PA “opt-in” smart meter law, Act 129 of 2008, is not being enforced or followed, I remain open to </w:t>
      </w:r>
      <w:r w:rsidR="00A228B3">
        <w:t xml:space="preserve">opting </w:t>
      </w:r>
      <w:r w:rsidR="00DD7941">
        <w:t>out</w:t>
      </w:r>
      <w:r w:rsidR="00A228B3">
        <w:t xml:space="preserve"> of any/all </w:t>
      </w:r>
      <w:r w:rsidR="00986F00">
        <w:t xml:space="preserve">smart </w:t>
      </w:r>
      <w:r w:rsidR="00A228B3">
        <w:t xml:space="preserve">meters </w:t>
      </w:r>
      <w:r w:rsidR="00986F00">
        <w:t xml:space="preserve">including water and gas </w:t>
      </w:r>
      <w:bookmarkStart w:id="0" w:name="_GoBack"/>
      <w:bookmarkEnd w:id="0"/>
      <w:r w:rsidR="00A228B3">
        <w:t>which could pose a further threat to my hearing and my health.</w:t>
      </w:r>
    </w:p>
    <w:p w:rsidR="00C80BCF" w:rsidRPr="00821712" w:rsidRDefault="00C80BCF" w:rsidP="005D7FF3">
      <w:pPr>
        <w:pStyle w:val="NoSpacing"/>
        <w:rPr>
          <w:sz w:val="22"/>
          <w:szCs w:val="22"/>
        </w:rPr>
      </w:pPr>
    </w:p>
    <w:p w:rsidR="00C07B53" w:rsidRDefault="00C07B53" w:rsidP="00DF1326">
      <w:pPr>
        <w:pStyle w:val="NoSpacing"/>
      </w:pPr>
    </w:p>
    <w:sectPr w:rsidR="00C07B53" w:rsidSect="00F2695D">
      <w:pgSz w:w="12240" w:h="15840"/>
      <w:pgMar w:top="1080" w:right="1080" w:bottom="1080" w:left="108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revisionView w:inkAnnotations="0"/>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4E7"/>
    <w:rsid w:val="0000722E"/>
    <w:rsid w:val="00026A99"/>
    <w:rsid w:val="0008362A"/>
    <w:rsid w:val="000A735D"/>
    <w:rsid w:val="000D09C0"/>
    <w:rsid w:val="000D7E03"/>
    <w:rsid w:val="00121836"/>
    <w:rsid w:val="001E464C"/>
    <w:rsid w:val="00204D4F"/>
    <w:rsid w:val="00222BD3"/>
    <w:rsid w:val="00224D32"/>
    <w:rsid w:val="00307C86"/>
    <w:rsid w:val="003A0842"/>
    <w:rsid w:val="00406959"/>
    <w:rsid w:val="004318BE"/>
    <w:rsid w:val="004C531D"/>
    <w:rsid w:val="004D4D3F"/>
    <w:rsid w:val="005B4AE8"/>
    <w:rsid w:val="005D7FF3"/>
    <w:rsid w:val="005F44B8"/>
    <w:rsid w:val="00684E98"/>
    <w:rsid w:val="00714C71"/>
    <w:rsid w:val="00763ACD"/>
    <w:rsid w:val="007653F2"/>
    <w:rsid w:val="00781925"/>
    <w:rsid w:val="00821712"/>
    <w:rsid w:val="00846D73"/>
    <w:rsid w:val="00866301"/>
    <w:rsid w:val="008910DD"/>
    <w:rsid w:val="008C3648"/>
    <w:rsid w:val="008F7662"/>
    <w:rsid w:val="00952964"/>
    <w:rsid w:val="00986F00"/>
    <w:rsid w:val="009F789F"/>
    <w:rsid w:val="00A011FB"/>
    <w:rsid w:val="00A228B3"/>
    <w:rsid w:val="00A67E35"/>
    <w:rsid w:val="00A742F7"/>
    <w:rsid w:val="00AC74E7"/>
    <w:rsid w:val="00AE64DD"/>
    <w:rsid w:val="00AE764A"/>
    <w:rsid w:val="00B36DB4"/>
    <w:rsid w:val="00B57EF6"/>
    <w:rsid w:val="00BC2CCE"/>
    <w:rsid w:val="00BC69CC"/>
    <w:rsid w:val="00C07B53"/>
    <w:rsid w:val="00C453D2"/>
    <w:rsid w:val="00C80BCF"/>
    <w:rsid w:val="00CF22DF"/>
    <w:rsid w:val="00D13EA0"/>
    <w:rsid w:val="00D27792"/>
    <w:rsid w:val="00D94D3E"/>
    <w:rsid w:val="00DA23FD"/>
    <w:rsid w:val="00DD7941"/>
    <w:rsid w:val="00DF1326"/>
    <w:rsid w:val="00F2695D"/>
    <w:rsid w:val="00F37D97"/>
    <w:rsid w:val="00F529D7"/>
    <w:rsid w:val="00F70315"/>
    <w:rsid w:val="00FA5676"/>
    <w:rsid w:val="00FF6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4D1699-BAF6-4622-B10F-F0F38AE6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E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7662"/>
    <w:pPr>
      <w:spacing w:after="0" w:line="240" w:lineRule="auto"/>
    </w:pPr>
  </w:style>
  <w:style w:type="character" w:styleId="Hyperlink">
    <w:name w:val="Hyperlink"/>
    <w:basedOn w:val="DefaultParagraphFont"/>
    <w:uiPriority w:val="99"/>
    <w:unhideWhenUsed/>
    <w:rsid w:val="00DF1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98636">
      <w:bodyDiv w:val="1"/>
      <w:marLeft w:val="0"/>
      <w:marRight w:val="0"/>
      <w:marTop w:val="0"/>
      <w:marBottom w:val="0"/>
      <w:divBdr>
        <w:top w:val="none" w:sz="0" w:space="0" w:color="auto"/>
        <w:left w:val="none" w:sz="0" w:space="0" w:color="auto"/>
        <w:bottom w:val="none" w:sz="0" w:space="0" w:color="auto"/>
        <w:right w:val="none" w:sz="0" w:space="0" w:color="auto"/>
      </w:divBdr>
      <w:divsChild>
        <w:div w:id="1545172165">
          <w:marLeft w:val="0"/>
          <w:marRight w:val="0"/>
          <w:marTop w:val="0"/>
          <w:marBottom w:val="0"/>
          <w:divBdr>
            <w:top w:val="none" w:sz="0" w:space="0" w:color="auto"/>
            <w:left w:val="none" w:sz="0" w:space="0" w:color="auto"/>
            <w:bottom w:val="none" w:sz="0" w:space="0" w:color="auto"/>
            <w:right w:val="none" w:sz="0" w:space="0" w:color="auto"/>
          </w:divBdr>
        </w:div>
        <w:div w:id="1620063157">
          <w:marLeft w:val="0"/>
          <w:marRight w:val="0"/>
          <w:marTop w:val="0"/>
          <w:marBottom w:val="0"/>
          <w:divBdr>
            <w:top w:val="none" w:sz="0" w:space="0" w:color="auto"/>
            <w:left w:val="none" w:sz="0" w:space="0" w:color="auto"/>
            <w:bottom w:val="none" w:sz="0" w:space="0" w:color="auto"/>
            <w:right w:val="none" w:sz="0" w:space="0" w:color="auto"/>
          </w:divBdr>
        </w:div>
        <w:div w:id="1156916518">
          <w:marLeft w:val="0"/>
          <w:marRight w:val="0"/>
          <w:marTop w:val="0"/>
          <w:marBottom w:val="0"/>
          <w:divBdr>
            <w:top w:val="none" w:sz="0" w:space="0" w:color="auto"/>
            <w:left w:val="none" w:sz="0" w:space="0" w:color="auto"/>
            <w:bottom w:val="none" w:sz="0" w:space="0" w:color="auto"/>
            <w:right w:val="none" w:sz="0" w:space="0" w:color="auto"/>
          </w:divBdr>
        </w:div>
        <w:div w:id="1012486366">
          <w:marLeft w:val="0"/>
          <w:marRight w:val="0"/>
          <w:marTop w:val="0"/>
          <w:marBottom w:val="0"/>
          <w:divBdr>
            <w:top w:val="none" w:sz="0" w:space="0" w:color="auto"/>
            <w:left w:val="none" w:sz="0" w:space="0" w:color="auto"/>
            <w:bottom w:val="none" w:sz="0" w:space="0" w:color="auto"/>
            <w:right w:val="none" w:sz="0" w:space="0" w:color="auto"/>
          </w:divBdr>
        </w:div>
        <w:div w:id="2096241408">
          <w:marLeft w:val="0"/>
          <w:marRight w:val="0"/>
          <w:marTop w:val="0"/>
          <w:marBottom w:val="0"/>
          <w:divBdr>
            <w:top w:val="none" w:sz="0" w:space="0" w:color="auto"/>
            <w:left w:val="none" w:sz="0" w:space="0" w:color="auto"/>
            <w:bottom w:val="none" w:sz="0" w:space="0" w:color="auto"/>
            <w:right w:val="none" w:sz="0" w:space="0" w:color="auto"/>
          </w:divBdr>
        </w:div>
        <w:div w:id="1603293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 Bazan</dc:creator>
  <cp:lastModifiedBy>Gene Bazan</cp:lastModifiedBy>
  <cp:revision>6</cp:revision>
  <dcterms:created xsi:type="dcterms:W3CDTF">2026-01-29T03:26:00Z</dcterms:created>
  <dcterms:modified xsi:type="dcterms:W3CDTF">2026-01-29T15:33:00Z</dcterms:modified>
</cp:coreProperties>
</file>