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416FB7" w14:textId="007FBDD2" w:rsidR="006670B4" w:rsidRDefault="003653A7">
      <w:r>
        <w:fldChar w:fldCharType="begin"/>
      </w:r>
      <w:r>
        <w:instrText>HYPERLINK "https://pmc.ncbi.nlm.nih.gov/articles/PMC9576312/"</w:instrText>
      </w:r>
      <w:r>
        <w:fldChar w:fldCharType="separate"/>
      </w:r>
      <w:r w:rsidRPr="006E786E">
        <w:rPr>
          <w:rStyle w:val="Hyperlink"/>
        </w:rPr>
        <w:t>https://pmc.ncbi.nlm.nih.gov/articles/PMC9576312/</w:t>
      </w:r>
      <w:r>
        <w:fldChar w:fldCharType="end"/>
      </w:r>
    </w:p>
    <w:p w14:paraId="14AF7705" w14:textId="77777777" w:rsidR="003653A7" w:rsidRDefault="003653A7"/>
    <w:p w14:paraId="02F39F29" w14:textId="2CB9EDCC" w:rsidR="003653A7" w:rsidRDefault="003653A7">
      <w:hyperlink r:id="rId4" w:history="1">
        <w:r w:rsidRPr="006E786E">
          <w:rPr>
            <w:rStyle w:val="Hyperlink"/>
          </w:rPr>
          <w:t>https://mdsafetech.org/science/</w:t>
        </w:r>
      </w:hyperlink>
    </w:p>
    <w:p w14:paraId="6397E31D" w14:textId="77777777" w:rsidR="007A55A2" w:rsidRDefault="007A55A2"/>
    <w:p w14:paraId="5AD6A2D7" w14:textId="77777777" w:rsidR="007A55A2" w:rsidRDefault="007A55A2" w:rsidP="007A55A2"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HTMLCite"/>
        </w:rPr>
        <w:t>Choi</w:t>
      </w:r>
      <w:proofErr w:type="gramEnd"/>
      <w:r>
        <w:rPr>
          <w:rStyle w:val="HTMLCite"/>
        </w:rPr>
        <w:t xml:space="preserve"> YJ, Moskowitz JM, Myung SK, Lee YR, Hong YC. Cellular phone use and risk of tumors: systematic review and meta-analysis. Int. J. Environ. Res. Public Health. (2020) 17:8079. 10.3390/ijerph17218079</w:t>
      </w:r>
      <w:r>
        <w:t xml:space="preserve"> [</w:t>
      </w:r>
      <w:hyperlink r:id="rId5" w:tgtFrame="_blank" w:history="1">
        <w:r>
          <w:rPr>
            <w:rStyle w:val="Hyperlink"/>
          </w:rPr>
          <w:t>DOI</w:t>
        </w:r>
      </w:hyperlink>
      <w:r>
        <w:t>] [</w:t>
      </w:r>
      <w:hyperlink r:id="rId6" w:history="1">
        <w:r>
          <w:rPr>
            <w:rStyle w:val="Hyperlink"/>
          </w:rPr>
          <w:t>PMC free article</w:t>
        </w:r>
      </w:hyperlink>
      <w:r>
        <w:t>] [</w:t>
      </w:r>
      <w:hyperlink r:id="rId7" w:history="1">
        <w:r>
          <w:rPr>
            <w:rStyle w:val="Hyperlink"/>
          </w:rPr>
          <w:t>PubMed</w:t>
        </w:r>
      </w:hyperlink>
      <w:r>
        <w:t>] [</w:t>
      </w:r>
      <w:hyperlink r:id="rId8" w:tgtFrame="_blank" w:history="1">
        <w:r>
          <w:rPr>
            <w:rStyle w:val="Hyperlink"/>
          </w:rPr>
          <w:t>Google Scholar</w:t>
        </w:r>
      </w:hyperlink>
      <w:r>
        <w:t xml:space="preserve">] </w:t>
      </w:r>
    </w:p>
    <w:p w14:paraId="33C069F5" w14:textId="77777777" w:rsidR="007A55A2" w:rsidRDefault="007A55A2" w:rsidP="007A55A2">
      <w:pPr>
        <w:rPr>
          <w:rFonts w:hAnsi="Symbol"/>
        </w:rPr>
      </w:pPr>
    </w:p>
    <w:p w14:paraId="7731F3A9" w14:textId="54F0C4F2" w:rsidR="007A55A2" w:rsidRDefault="007A55A2" w:rsidP="007A55A2"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label"/>
        </w:rPr>
        <w:t>11</w:t>
      </w:r>
      <w:proofErr w:type="gramEnd"/>
      <w:r>
        <w:rPr>
          <w:rStyle w:val="label"/>
        </w:rPr>
        <w:t>.</w:t>
      </w:r>
      <w:r>
        <w:rPr>
          <w:rStyle w:val="HTMLCite"/>
        </w:rPr>
        <w:t xml:space="preserve">Kostoff RN, Heroux P, Aschner M, </w:t>
      </w:r>
      <w:proofErr w:type="spellStart"/>
      <w:r>
        <w:rPr>
          <w:rStyle w:val="HTMLCite"/>
        </w:rPr>
        <w:t>Tsatsakis</w:t>
      </w:r>
      <w:proofErr w:type="spellEnd"/>
      <w:r>
        <w:rPr>
          <w:rStyle w:val="HTMLCite"/>
        </w:rPr>
        <w:t xml:space="preserve"> A. Adverse health effects of 5G mobile networking technology under real-life conditions. </w:t>
      </w:r>
      <w:proofErr w:type="spellStart"/>
      <w:r>
        <w:rPr>
          <w:rStyle w:val="HTMLCite"/>
        </w:rPr>
        <w:t>Toxicol</w:t>
      </w:r>
      <w:proofErr w:type="spellEnd"/>
      <w:r>
        <w:rPr>
          <w:rStyle w:val="HTMLCite"/>
        </w:rPr>
        <w:t xml:space="preserve"> Lett. (2020) 323:35–40. 10.1016/j.toxlet.2020.01.020</w:t>
      </w:r>
      <w:r>
        <w:t xml:space="preserve"> [</w:t>
      </w:r>
      <w:hyperlink r:id="rId9" w:tgtFrame="_blank" w:history="1">
        <w:r>
          <w:rPr>
            <w:rStyle w:val="Hyperlink"/>
          </w:rPr>
          <w:t>DOI</w:t>
        </w:r>
      </w:hyperlink>
      <w:r>
        <w:t>] [</w:t>
      </w:r>
      <w:hyperlink r:id="rId10" w:history="1">
        <w:r>
          <w:rPr>
            <w:rStyle w:val="Hyperlink"/>
          </w:rPr>
          <w:t>PubMed</w:t>
        </w:r>
      </w:hyperlink>
      <w:r>
        <w:t>] [</w:t>
      </w:r>
      <w:hyperlink r:id="rId11" w:tgtFrame="_blank" w:history="1">
        <w:r>
          <w:rPr>
            <w:rStyle w:val="Hyperlink"/>
          </w:rPr>
          <w:t>Google Scholar</w:t>
        </w:r>
      </w:hyperlink>
      <w:r>
        <w:t xml:space="preserve">] </w:t>
      </w:r>
    </w:p>
    <w:p w14:paraId="5B06D518" w14:textId="77777777" w:rsidR="007A55A2" w:rsidRDefault="007A55A2" w:rsidP="007A55A2">
      <w:pPr>
        <w:rPr>
          <w:rFonts w:hAnsi="Symbol"/>
        </w:rPr>
      </w:pPr>
    </w:p>
    <w:p w14:paraId="4E5FFDD3" w14:textId="77ADA103" w:rsidR="007A55A2" w:rsidRDefault="007A55A2" w:rsidP="007A55A2"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label"/>
        </w:rPr>
        <w:t>12</w:t>
      </w:r>
      <w:proofErr w:type="gramEnd"/>
      <w:r>
        <w:rPr>
          <w:rStyle w:val="label"/>
        </w:rPr>
        <w:t>.</w:t>
      </w:r>
      <w:r>
        <w:rPr>
          <w:rStyle w:val="HTMLCite"/>
        </w:rPr>
        <w:t>Hardell L, Carlberg M. Health risks from radiofrequency radiation, including 5G, should be assessed by experts with no conflicts of interest. Oncol Lett. (2020) 20:15. 10.3892/ol.2020.11876</w:t>
      </w:r>
      <w:r>
        <w:t xml:space="preserve"> [</w:t>
      </w:r>
      <w:hyperlink r:id="rId12" w:tgtFrame="_blank" w:history="1">
        <w:r>
          <w:rPr>
            <w:rStyle w:val="Hyperlink"/>
          </w:rPr>
          <w:t>DOI</w:t>
        </w:r>
      </w:hyperlink>
      <w:r>
        <w:t>] [</w:t>
      </w:r>
      <w:hyperlink r:id="rId13" w:history="1">
        <w:r>
          <w:rPr>
            <w:rStyle w:val="Hyperlink"/>
          </w:rPr>
          <w:t>PMC free article</w:t>
        </w:r>
      </w:hyperlink>
      <w:r>
        <w:t>] [</w:t>
      </w:r>
      <w:hyperlink r:id="rId14" w:history="1">
        <w:r>
          <w:rPr>
            <w:rStyle w:val="Hyperlink"/>
          </w:rPr>
          <w:t>PubMed</w:t>
        </w:r>
      </w:hyperlink>
      <w:r>
        <w:t>] [</w:t>
      </w:r>
      <w:hyperlink r:id="rId15" w:tgtFrame="_blank" w:history="1">
        <w:r>
          <w:rPr>
            <w:rStyle w:val="Hyperlink"/>
          </w:rPr>
          <w:t>Google Scholar</w:t>
        </w:r>
      </w:hyperlink>
      <w:r>
        <w:t>]</w:t>
      </w:r>
    </w:p>
    <w:p w14:paraId="7B5BB5A0" w14:textId="77777777" w:rsidR="005A2A71" w:rsidRDefault="005A2A71"/>
    <w:p w14:paraId="3787399C" w14:textId="77777777" w:rsidR="005A2A71" w:rsidRDefault="005A2A71"/>
    <w:p w14:paraId="2F75CAF8" w14:textId="77777777" w:rsidR="003653A7" w:rsidRDefault="003653A7"/>
    <w:sectPr w:rsidR="003653A7" w:rsidSect="00993118">
      <w:pgSz w:w="12240" w:h="15840"/>
      <w:pgMar w:top="1354" w:right="1080" w:bottom="994" w:left="1080" w:header="0" w:footer="8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3A7"/>
    <w:rsid w:val="001A7D85"/>
    <w:rsid w:val="0025605F"/>
    <w:rsid w:val="003653A7"/>
    <w:rsid w:val="003A3159"/>
    <w:rsid w:val="003E7A6F"/>
    <w:rsid w:val="003F0AF4"/>
    <w:rsid w:val="00404E13"/>
    <w:rsid w:val="0055387B"/>
    <w:rsid w:val="005A2A71"/>
    <w:rsid w:val="006670B4"/>
    <w:rsid w:val="007A55A2"/>
    <w:rsid w:val="00825CA3"/>
    <w:rsid w:val="008B6C3F"/>
    <w:rsid w:val="00936A53"/>
    <w:rsid w:val="00993118"/>
    <w:rsid w:val="009D691C"/>
    <w:rsid w:val="00B33D47"/>
    <w:rsid w:val="00B45105"/>
    <w:rsid w:val="00B80F78"/>
    <w:rsid w:val="00B87B81"/>
    <w:rsid w:val="00CF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8A6187"/>
  <w15:chartTrackingRefBased/>
  <w15:docId w15:val="{EE10CA32-5222-FD4F-8FCC-ECF345EF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5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3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3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3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3A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3A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3A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3A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3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3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3A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3A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3A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3A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3A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3A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3A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3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3A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3A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3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3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3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3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3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3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3A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53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53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53A7"/>
    <w:rPr>
      <w:color w:val="954F72" w:themeColor="followed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7A55A2"/>
    <w:rPr>
      <w:i/>
      <w:iCs/>
    </w:rPr>
  </w:style>
  <w:style w:type="character" w:customStyle="1" w:styleId="label">
    <w:name w:val="label"/>
    <w:basedOn w:val="DefaultParagraphFont"/>
    <w:rsid w:val="007A5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scholar_lookup?journal=Int.%20J.%20Environ.%20Res.%20Public%20Health.&amp;title=Cellular%20phone%20use%20and%20risk%20of%20tumors:%20systematic%20review%20and%20meta-analysis&amp;author=YJ%20Choi&amp;author=JM%20Moskowitz&amp;author=SK%20Myung&amp;author=YR%20Lee&amp;author=YC%20Hong&amp;volume=17&amp;publication_year=2020&amp;pages=8079&amp;pmid=33147845&amp;doi=10.3390/ijerph17218079&amp;" TargetMode="External"/><Relationship Id="rId13" Type="http://schemas.openxmlformats.org/officeDocument/2006/relationships/hyperlink" Target="https://pmc.ncbi.nlm.nih.gov/articles/PMC740533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33147845/" TargetMode="External"/><Relationship Id="rId12" Type="http://schemas.openxmlformats.org/officeDocument/2006/relationships/hyperlink" Target="https://doi.org/10.3892/ol.2020.11876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pmc.ncbi.nlm.nih.gov/articles/PMC7663653/" TargetMode="External"/><Relationship Id="rId11" Type="http://schemas.openxmlformats.org/officeDocument/2006/relationships/hyperlink" Target="https://scholar.google.com/scholar_lookup?journal=Toxicol%20Lett.&amp;title=Adverse%20health%20effects%20of%205G%20mobile%20networking%20technology%20under%20real-life%20conditions&amp;author=RN%20Kostoff&amp;author=P%20Heroux&amp;author=M%20Aschner&amp;author=A%20Tsatsakis&amp;volume=323&amp;publication_year=2020&amp;pages=35-40&amp;pmid=31991167&amp;doi=10.1016/j.toxlet.2020.01.020&amp;" TargetMode="External"/><Relationship Id="rId5" Type="http://schemas.openxmlformats.org/officeDocument/2006/relationships/hyperlink" Target="https://doi.org/10.3390/ijerph17218079" TargetMode="External"/><Relationship Id="rId15" Type="http://schemas.openxmlformats.org/officeDocument/2006/relationships/hyperlink" Target="https://scholar.google.com/scholar_lookup?journal=Oncol%20Lett.&amp;title=Health%20risks%20from%20radiofrequency%20radiation,%20including%205G,%20should%20be%20assessed%20by%20experts%20with%20no%20conflicts%20of%20interest&amp;author=L%20Hardell&amp;author=M%20Carlberg&amp;volume=20&amp;publication_year=2020&amp;pages=15&amp;pmid=32774488&amp;doi=10.3892/ol.2020.11876&amp;" TargetMode="External"/><Relationship Id="rId10" Type="http://schemas.openxmlformats.org/officeDocument/2006/relationships/hyperlink" Target="https://pubmed.ncbi.nlm.nih.gov/31991167/" TargetMode="External"/><Relationship Id="rId4" Type="http://schemas.openxmlformats.org/officeDocument/2006/relationships/hyperlink" Target="https://mdsafetech.org/science/" TargetMode="External"/><Relationship Id="rId9" Type="http://schemas.openxmlformats.org/officeDocument/2006/relationships/hyperlink" Target="https://doi.org/10.1016/j.toxlet.2020.01.020" TargetMode="External"/><Relationship Id="rId14" Type="http://schemas.openxmlformats.org/officeDocument/2006/relationships/hyperlink" Target="https://pubmed.ncbi.nlm.nih.gov/3277448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andre schabracq</dc:creator>
  <cp:keywords/>
  <dc:description/>
  <cp:lastModifiedBy>paul andre schabracq</cp:lastModifiedBy>
  <cp:revision>3</cp:revision>
  <dcterms:created xsi:type="dcterms:W3CDTF">2026-10-21T18:14:00Z</dcterms:created>
  <dcterms:modified xsi:type="dcterms:W3CDTF">2026-10-21T18:47:00Z</dcterms:modified>
</cp:coreProperties>
</file>