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30ECD" w14:textId="77777777" w:rsidR="00295861" w:rsidRPr="00295861" w:rsidRDefault="00295861" w:rsidP="00295861">
      <w:r w:rsidRPr="00295861">
        <w:t>PDFs of scientific research to accompany comments on the health impacts of RF radiation:</w:t>
      </w:r>
      <w:r w:rsidRPr="00295861">
        <w:br/>
      </w:r>
    </w:p>
    <w:p w14:paraId="7D9BA4B6" w14:textId="77777777" w:rsidR="00295861" w:rsidRPr="00295861" w:rsidRDefault="00295861" w:rsidP="00295861">
      <w:r w:rsidRPr="00295861">
        <w:t> </w:t>
      </w:r>
    </w:p>
    <w:p w14:paraId="570ADCF1" w14:textId="77777777" w:rsidR="00295861" w:rsidRPr="00295861" w:rsidRDefault="00295861" w:rsidP="00295861">
      <w:r w:rsidRPr="00295861">
        <w:rPr>
          <w:b/>
          <w:bCs/>
        </w:rPr>
        <w:t>2026</w:t>
      </w:r>
    </w:p>
    <w:p w14:paraId="56CAE915" w14:textId="77777777" w:rsidR="00295861" w:rsidRPr="00295861" w:rsidRDefault="00295861" w:rsidP="00295861">
      <w:pPr>
        <w:numPr>
          <w:ilvl w:val="0"/>
          <w:numId w:val="1"/>
        </w:numPr>
      </w:pPr>
      <w:hyperlink r:id="rId5" w:tgtFrame="_blank" w:history="1">
        <w:r w:rsidRPr="00295861">
          <w:rPr>
            <w:rStyle w:val="Hyperlink"/>
          </w:rPr>
          <w:t>A review of potential health risks of radiofrequency electromagnetic field exposure from mobile phones and base stations in children and pregnant women</w:t>
        </w:r>
      </w:hyperlink>
    </w:p>
    <w:p w14:paraId="415CBB2C" w14:textId="77777777" w:rsidR="00295861" w:rsidRPr="00295861" w:rsidRDefault="00295861" w:rsidP="00295861">
      <w:pPr>
        <w:numPr>
          <w:ilvl w:val="0"/>
          <w:numId w:val="1"/>
        </w:numPr>
      </w:pPr>
      <w:hyperlink r:id="rId6" w:tgtFrame="_blank" w:history="1">
        <w:r w:rsidRPr="00295861">
          <w:rPr>
            <w:rStyle w:val="Hyperlink"/>
          </w:rPr>
          <w:t>Chronic paternal Wi-Fi RF-EMR exposure impairs placental efficiency and fetal growth: Association with sex-dependent histone modification patterns in mice</w:t>
        </w:r>
      </w:hyperlink>
    </w:p>
    <w:p w14:paraId="1D855A15" w14:textId="77777777" w:rsidR="00295861" w:rsidRPr="00295861" w:rsidRDefault="00295861" w:rsidP="00295861">
      <w:pPr>
        <w:numPr>
          <w:ilvl w:val="0"/>
          <w:numId w:val="1"/>
        </w:numPr>
      </w:pPr>
      <w:hyperlink r:id="rId7" w:tgtFrame="_blank" w:history="1">
        <w:r w:rsidRPr="00295861">
          <w:rPr>
            <w:rStyle w:val="Hyperlink"/>
          </w:rPr>
          <w:t>Impact of ELF EMF exposure on sleep quality and mental health in a Tunisian power plant: a cross-sectional study</w:t>
        </w:r>
      </w:hyperlink>
    </w:p>
    <w:p w14:paraId="1FDD9BF7" w14:textId="77777777" w:rsidR="00295861" w:rsidRPr="00295861" w:rsidRDefault="00295861" w:rsidP="00295861">
      <w:pPr>
        <w:numPr>
          <w:ilvl w:val="0"/>
          <w:numId w:val="1"/>
        </w:numPr>
      </w:pPr>
      <w:hyperlink r:id="rId8" w:tgtFrame="_blank" w:history="1">
        <w:r w:rsidRPr="00295861">
          <w:rPr>
            <w:rStyle w:val="Hyperlink"/>
          </w:rPr>
          <w:t>Prenatal 3.5 GHz radiofrequency exposure induces renal histological changes and DNA damage in 6-month-old rats</w:t>
        </w:r>
      </w:hyperlink>
    </w:p>
    <w:p w14:paraId="13B51F63" w14:textId="77777777" w:rsidR="00295861" w:rsidRPr="00295861" w:rsidRDefault="00295861" w:rsidP="00295861">
      <w:pPr>
        <w:numPr>
          <w:ilvl w:val="0"/>
          <w:numId w:val="1"/>
        </w:numPr>
      </w:pPr>
      <w:hyperlink r:id="rId9" w:tgtFrame="_blank" w:history="1">
        <w:r w:rsidRPr="00295861">
          <w:rPr>
            <w:rStyle w:val="Hyperlink"/>
          </w:rPr>
          <w:t>Testicular heat-shock protein expression in rats following 3.5 GHz and 24 GHz RF-EMF exposure</w:t>
        </w:r>
      </w:hyperlink>
    </w:p>
    <w:p w14:paraId="2681C579" w14:textId="77777777" w:rsidR="00295861" w:rsidRPr="00295861" w:rsidRDefault="00295861" w:rsidP="00295861">
      <w:pPr>
        <w:numPr>
          <w:ilvl w:val="0"/>
          <w:numId w:val="1"/>
        </w:numPr>
      </w:pPr>
      <w:hyperlink r:id="rId10" w:tgtFrame="_blank" w:history="1">
        <w:r w:rsidRPr="00295861">
          <w:rPr>
            <w:rStyle w:val="Hyperlink"/>
          </w:rPr>
          <w:t>Radiofrequency fields at 2.45 GHz reprogram mitochondria–lysosome crosstalk and modulate the survival/death of macrophages exposed to LPS and/or the SARS-CoV-2 Spike Protein</w:t>
        </w:r>
      </w:hyperlink>
    </w:p>
    <w:p w14:paraId="5B8188C0" w14:textId="77777777" w:rsidR="00295861" w:rsidRPr="00295861" w:rsidRDefault="00295861" w:rsidP="00295861">
      <w:pPr>
        <w:numPr>
          <w:ilvl w:val="0"/>
          <w:numId w:val="1"/>
        </w:numPr>
      </w:pPr>
      <w:hyperlink r:id="rId11" w:tgtFrame="_blank" w:history="1">
        <w:r w:rsidRPr="00295861">
          <w:rPr>
            <w:rStyle w:val="Hyperlink"/>
          </w:rPr>
          <w:t>Environmental and auto-induced RF-EMF adult and children far-field exposure simulations between 450 MHz and 26 GHz</w:t>
        </w:r>
      </w:hyperlink>
    </w:p>
    <w:p w14:paraId="136806C5" w14:textId="77777777" w:rsidR="00295861" w:rsidRPr="00295861" w:rsidRDefault="00295861" w:rsidP="00295861">
      <w:pPr>
        <w:numPr>
          <w:ilvl w:val="0"/>
          <w:numId w:val="1"/>
        </w:numPr>
      </w:pPr>
      <w:hyperlink r:id="rId12" w:tgtFrame="_blank" w:history="1">
        <w:r w:rsidRPr="00295861">
          <w:rPr>
            <w:rStyle w:val="Hyperlink"/>
          </w:rPr>
          <w:t>Interpretation of epidemiological studies on the relationship between mobile phone use and cancer</w:t>
        </w:r>
      </w:hyperlink>
    </w:p>
    <w:p w14:paraId="18D85EF4" w14:textId="77777777" w:rsidR="00295861" w:rsidRPr="00295861" w:rsidRDefault="00295861" w:rsidP="00295861">
      <w:pPr>
        <w:numPr>
          <w:ilvl w:val="0"/>
          <w:numId w:val="1"/>
        </w:numPr>
      </w:pPr>
      <w:hyperlink r:id="rId13" w:tgtFrame="_blank" w:history="1">
        <w:r w:rsidRPr="00295861">
          <w:rPr>
            <w:rStyle w:val="Hyperlink"/>
          </w:rPr>
          <w:t>Disruptive effects of brief radiofrequency noise exposure on migratory bat navigation</w:t>
        </w:r>
      </w:hyperlink>
    </w:p>
    <w:p w14:paraId="3FBF70A3" w14:textId="77777777" w:rsidR="00295861" w:rsidRPr="00295861" w:rsidRDefault="00295861" w:rsidP="00295861">
      <w:pPr>
        <w:numPr>
          <w:ilvl w:val="0"/>
          <w:numId w:val="1"/>
        </w:numPr>
      </w:pPr>
      <w:hyperlink r:id="rId14" w:tgtFrame="_blank" w:history="1">
        <w:r w:rsidRPr="00295861">
          <w:rPr>
            <w:rStyle w:val="Hyperlink"/>
          </w:rPr>
          <w:t>The Effect of 2.45 GHz Radiofrequency Electromagnetic Radiation on Components of the Hypothalamic-Pituitary-Gonadal Axis in Male Rats</w:t>
        </w:r>
      </w:hyperlink>
    </w:p>
    <w:p w14:paraId="2E50E752" w14:textId="77777777" w:rsidR="00295861" w:rsidRPr="00295861" w:rsidRDefault="00295861" w:rsidP="00295861">
      <w:r w:rsidRPr="00295861">
        <w:rPr>
          <w:b/>
          <w:bCs/>
        </w:rPr>
        <w:t>2025</w:t>
      </w:r>
    </w:p>
    <w:p w14:paraId="70C700EA" w14:textId="77777777" w:rsidR="00295861" w:rsidRPr="00295861" w:rsidRDefault="00295861" w:rsidP="00295861">
      <w:pPr>
        <w:numPr>
          <w:ilvl w:val="0"/>
          <w:numId w:val="2"/>
        </w:numPr>
      </w:pPr>
      <w:hyperlink r:id="rId15" w:tgtFrame="_blank" w:history="1">
        <w:r w:rsidRPr="00295861">
          <w:rPr>
            <w:rStyle w:val="Hyperlink"/>
          </w:rPr>
          <w:t>Hypothesis: ultrasonography can document dynamic </w:t>
        </w:r>
        <w:r w:rsidRPr="00295861">
          <w:rPr>
            <w:rStyle w:val="Hyperlink"/>
            <w:i/>
            <w:iCs/>
          </w:rPr>
          <w:t>in vivo</w:t>
        </w:r>
        <w:r w:rsidRPr="00295861">
          <w:rPr>
            <w:rStyle w:val="Hyperlink"/>
          </w:rPr>
          <w:t> rouleaux formation due to mobile phone exposure</w:t>
        </w:r>
      </w:hyperlink>
    </w:p>
    <w:p w14:paraId="1D7AFFD4" w14:textId="77777777" w:rsidR="00295861" w:rsidRPr="00295861" w:rsidRDefault="00295861" w:rsidP="00295861">
      <w:pPr>
        <w:numPr>
          <w:ilvl w:val="0"/>
          <w:numId w:val="2"/>
        </w:numPr>
      </w:pPr>
      <w:hyperlink r:id="rId16" w:tgtFrame="_blank" w:history="1">
        <w:r w:rsidRPr="00295861">
          <w:rPr>
            <w:rStyle w:val="Hyperlink"/>
          </w:rPr>
          <w:t>Effects of 5G frequencies on sperm parameters, mating success, and offspring outcomes in rats</w:t>
        </w:r>
      </w:hyperlink>
    </w:p>
    <w:p w14:paraId="12B5345F" w14:textId="77777777" w:rsidR="00295861" w:rsidRPr="00295861" w:rsidRDefault="00295861" w:rsidP="00295861">
      <w:pPr>
        <w:numPr>
          <w:ilvl w:val="0"/>
          <w:numId w:val="2"/>
        </w:numPr>
      </w:pPr>
      <w:hyperlink r:id="rId17" w:tgtFrame="_blank" w:history="1">
        <w:r w:rsidRPr="00295861">
          <w:rPr>
            <w:rStyle w:val="Hyperlink"/>
          </w:rPr>
          <w:t xml:space="preserve">Impairment of Oogenesis and </w:t>
        </w:r>
        <w:proofErr w:type="spellStart"/>
        <w:r w:rsidRPr="00295861">
          <w:rPr>
            <w:rStyle w:val="Hyperlink"/>
          </w:rPr>
          <w:t>Folliculogenesis</w:t>
        </w:r>
        <w:proofErr w:type="spellEnd"/>
        <w:r w:rsidRPr="00295861">
          <w:rPr>
            <w:rStyle w:val="Hyperlink"/>
          </w:rPr>
          <w:t xml:space="preserve"> in Neonatal Rats after Maternal Exposure to Mobile Phones</w:t>
        </w:r>
      </w:hyperlink>
    </w:p>
    <w:p w14:paraId="4CA6D782" w14:textId="77777777" w:rsidR="00295861" w:rsidRPr="00295861" w:rsidRDefault="00295861" w:rsidP="00295861">
      <w:pPr>
        <w:numPr>
          <w:ilvl w:val="0"/>
          <w:numId w:val="2"/>
        </w:numPr>
        <w:rPr>
          <w:lang w:val="en"/>
        </w:rPr>
      </w:pPr>
      <w:hyperlink r:id="rId18" w:tgtFrame="_blank" w:history="1">
        <w:r w:rsidRPr="00295861">
          <w:rPr>
            <w:rStyle w:val="Hyperlink"/>
            <w:lang w:val="en"/>
          </w:rPr>
          <w:t>Health and safety practices and policies concerning human exposure to RF/microwave radiation</w:t>
        </w:r>
      </w:hyperlink>
    </w:p>
    <w:p w14:paraId="37A67C81" w14:textId="77777777" w:rsidR="00295861" w:rsidRPr="00295861" w:rsidRDefault="00295861" w:rsidP="00295861">
      <w:pPr>
        <w:numPr>
          <w:ilvl w:val="0"/>
          <w:numId w:val="2"/>
        </w:numPr>
        <w:rPr>
          <w:lang w:val="en"/>
        </w:rPr>
      </w:pPr>
      <w:hyperlink r:id="rId19" w:tgtFrame="_blank" w:history="1">
        <w:r w:rsidRPr="00295861">
          <w:rPr>
            <w:rStyle w:val="Hyperlink"/>
            <w:lang w:val="en"/>
          </w:rPr>
          <w:t>Effects of radiofrequency electromagnetic field exposure on cancer in laboratory animal studies, a systematic review</w:t>
        </w:r>
      </w:hyperlink>
    </w:p>
    <w:p w14:paraId="09033862" w14:textId="77777777" w:rsidR="00295861" w:rsidRPr="00295861" w:rsidRDefault="00295861" w:rsidP="00295861">
      <w:pPr>
        <w:numPr>
          <w:ilvl w:val="0"/>
          <w:numId w:val="2"/>
        </w:numPr>
      </w:pPr>
      <w:hyperlink r:id="rId20" w:tgtFrame="_blank" w:history="1">
        <w:r w:rsidRPr="00295861">
          <w:rPr>
            <w:rStyle w:val="Hyperlink"/>
          </w:rPr>
          <w:t>The WHO-commissioned systematic reviews on health effects of radiofrequency radiation provide no assurance of safety</w:t>
        </w:r>
      </w:hyperlink>
    </w:p>
    <w:p w14:paraId="5B96C112" w14:textId="77777777" w:rsidR="00295861" w:rsidRPr="00295861" w:rsidRDefault="00295861" w:rsidP="00295861">
      <w:pPr>
        <w:numPr>
          <w:ilvl w:val="0"/>
          <w:numId w:val="2"/>
        </w:numPr>
      </w:pPr>
      <w:hyperlink r:id="rId21" w:tgtFrame="_blank" w:history="1">
        <w:r w:rsidRPr="00295861">
          <w:rPr>
            <w:rStyle w:val="Hyperlink"/>
          </w:rPr>
          <w:t>Radiofrequency radiation from mobile phones and the risk of breast cancer: A multicenter case–control study with an additional suspected comparison group</w:t>
        </w:r>
      </w:hyperlink>
    </w:p>
    <w:p w14:paraId="4179B597" w14:textId="77777777" w:rsidR="00295861" w:rsidRPr="00295861" w:rsidRDefault="00295861" w:rsidP="00295861">
      <w:pPr>
        <w:rPr>
          <w:lang w:val="en"/>
        </w:rPr>
      </w:pPr>
      <w:r w:rsidRPr="00295861">
        <w:rPr>
          <w:b/>
          <w:bCs/>
          <w:lang w:val="en"/>
        </w:rPr>
        <w:t>2024</w:t>
      </w:r>
    </w:p>
    <w:p w14:paraId="75384AD4" w14:textId="77777777" w:rsidR="00295861" w:rsidRPr="00295861" w:rsidRDefault="00295861" w:rsidP="00295861">
      <w:pPr>
        <w:numPr>
          <w:ilvl w:val="0"/>
          <w:numId w:val="3"/>
        </w:numPr>
      </w:pPr>
      <w:hyperlink r:id="rId22" w:tgtFrame="_blank" w:history="1">
        <w:r w:rsidRPr="00295861">
          <w:rPr>
            <w:rStyle w:val="Hyperlink"/>
          </w:rPr>
          <w:t>Mobile phone specific radiation disturbs cytokinesis and causes cell death but not acute chromosomal damage in buccal cells: Results of a controlled human intervention study</w:t>
        </w:r>
      </w:hyperlink>
    </w:p>
    <w:p w14:paraId="0B9B9337" w14:textId="77777777" w:rsidR="00295861" w:rsidRPr="00295861" w:rsidRDefault="00295861" w:rsidP="00295861">
      <w:pPr>
        <w:numPr>
          <w:ilvl w:val="0"/>
          <w:numId w:val="3"/>
        </w:numPr>
      </w:pPr>
      <w:hyperlink r:id="rId23" w:tgtFrame="_blank" w:history="1">
        <w:r w:rsidRPr="00295861">
          <w:rPr>
            <w:rStyle w:val="Hyperlink"/>
          </w:rPr>
          <w:t>Investigation of the Adverse Health Effects of Cell Phone Radiation and Propose Solutions to Minimize Them: A Systematic Review</w:t>
        </w:r>
      </w:hyperlink>
    </w:p>
    <w:p w14:paraId="6A6B638B" w14:textId="77777777" w:rsidR="00295861" w:rsidRPr="00295861" w:rsidRDefault="00295861" w:rsidP="00295861">
      <w:r w:rsidRPr="00295861">
        <w:rPr>
          <w:b/>
          <w:bCs/>
        </w:rPr>
        <w:t>2023</w:t>
      </w:r>
    </w:p>
    <w:p w14:paraId="34D6BF09" w14:textId="77777777" w:rsidR="00295861" w:rsidRPr="00295861" w:rsidRDefault="00295861" w:rsidP="00295861">
      <w:pPr>
        <w:numPr>
          <w:ilvl w:val="0"/>
          <w:numId w:val="4"/>
        </w:numPr>
      </w:pPr>
      <w:hyperlink r:id="rId24" w:tgtFrame="_blank" w:history="1">
        <w:r w:rsidRPr="00295861">
          <w:rPr>
            <w:rStyle w:val="Hyperlink"/>
          </w:rPr>
          <w:t>Cellular and molecular effects of non-ionizing electromagnetic fields</w:t>
        </w:r>
      </w:hyperlink>
    </w:p>
    <w:p w14:paraId="2D6B998F" w14:textId="77777777" w:rsidR="00295861" w:rsidRPr="00295861" w:rsidRDefault="00295861" w:rsidP="00295861">
      <w:pPr>
        <w:numPr>
          <w:ilvl w:val="0"/>
          <w:numId w:val="4"/>
        </w:numPr>
      </w:pPr>
      <w:hyperlink r:id="rId25" w:tgtFrame="_blank" w:history="1">
        <w:r w:rsidRPr="00295861">
          <w:rPr>
            <w:rStyle w:val="Hyperlink"/>
          </w:rPr>
          <w:t>Effect of Radiofrequency Electromagnetic Radiation Emitted by Modern Cellphones on Sperm Motility and Viability: An In Vitro Study</w:t>
        </w:r>
      </w:hyperlink>
    </w:p>
    <w:p w14:paraId="13EEBBE6" w14:textId="77777777" w:rsidR="00295861" w:rsidRPr="00295861" w:rsidRDefault="00295861" w:rsidP="00295861">
      <w:pPr>
        <w:numPr>
          <w:ilvl w:val="0"/>
          <w:numId w:val="4"/>
        </w:numPr>
      </w:pPr>
      <w:hyperlink r:id="rId26" w:tgtFrame="_blank" w:history="1">
        <w:r w:rsidRPr="00295861">
          <w:rPr>
            <w:rStyle w:val="Hyperlink"/>
          </w:rPr>
          <w:t>Impacts of Radio-Frequency Electromagnetic Field (RF-EMF) on Lettuce (</w:t>
        </w:r>
        <w:r w:rsidRPr="00295861">
          <w:rPr>
            <w:rStyle w:val="Hyperlink"/>
            <w:i/>
            <w:iCs/>
          </w:rPr>
          <w:t>Lactuca sativa</w:t>
        </w:r>
        <w:r w:rsidRPr="00295861">
          <w:rPr>
            <w:rStyle w:val="Hyperlink"/>
          </w:rPr>
          <w:t>)—Evidence for RF-EMF Interference with Plant Stress Responses</w:t>
        </w:r>
      </w:hyperlink>
    </w:p>
    <w:p w14:paraId="48AB1BD4" w14:textId="77777777" w:rsidR="00295861" w:rsidRPr="00295861" w:rsidRDefault="00295861" w:rsidP="00295861">
      <w:pPr>
        <w:numPr>
          <w:ilvl w:val="0"/>
          <w:numId w:val="4"/>
        </w:numPr>
      </w:pPr>
      <w:hyperlink r:id="rId27" w:tgtFrame="_blank" w:history="1">
        <w:r w:rsidRPr="00295861">
          <w:rPr>
            <w:rStyle w:val="Hyperlink"/>
          </w:rPr>
          <w:t>A primary study on rat fetal development and brain-derived neurotrophic factor levels under the control of electromagnetic fields</w:t>
        </w:r>
      </w:hyperlink>
    </w:p>
    <w:p w14:paraId="67577379" w14:textId="77777777" w:rsidR="00295861" w:rsidRPr="00295861" w:rsidRDefault="00295861" w:rsidP="00295861">
      <w:r w:rsidRPr="00295861">
        <w:rPr>
          <w:b/>
          <w:bCs/>
        </w:rPr>
        <w:t>2022</w:t>
      </w:r>
    </w:p>
    <w:p w14:paraId="20F5D289" w14:textId="77777777" w:rsidR="00295861" w:rsidRPr="00295861" w:rsidRDefault="00295861" w:rsidP="00295861">
      <w:pPr>
        <w:numPr>
          <w:ilvl w:val="0"/>
          <w:numId w:val="5"/>
        </w:numPr>
      </w:pPr>
      <w:hyperlink r:id="rId28" w:tgtFrame="_blank" w:history="1">
        <w:r w:rsidRPr="00295861">
          <w:rPr>
            <w:rStyle w:val="Hyperlink"/>
          </w:rPr>
          <w:t>Scientific evidence invalidates health assumptions underlying the FCC and ICNIRP exposure limit determinations for radiofrequency radiation: implications for 5G</w:t>
        </w:r>
      </w:hyperlink>
    </w:p>
    <w:p w14:paraId="119A82A0" w14:textId="77777777" w:rsidR="00295861" w:rsidRPr="00295861" w:rsidRDefault="00295861" w:rsidP="00295861">
      <w:pPr>
        <w:numPr>
          <w:ilvl w:val="0"/>
          <w:numId w:val="5"/>
        </w:numPr>
      </w:pPr>
      <w:hyperlink r:id="rId29" w:tgtFrame="_blank" w:history="1">
        <w:r w:rsidRPr="00295861">
          <w:rPr>
            <w:rStyle w:val="Hyperlink"/>
          </w:rPr>
          <w:t>Wireless technology is an environmental stressor requiring new understanding and approaches in health care</w:t>
        </w:r>
      </w:hyperlink>
    </w:p>
    <w:p w14:paraId="6F91F815" w14:textId="77777777" w:rsidR="00295861" w:rsidRPr="00295861" w:rsidRDefault="00295861" w:rsidP="00295861">
      <w:pPr>
        <w:numPr>
          <w:ilvl w:val="0"/>
          <w:numId w:val="5"/>
        </w:numPr>
      </w:pPr>
      <w:hyperlink r:id="rId30" w:tgtFrame="_blank" w:history="1">
        <w:r w:rsidRPr="00295861">
          <w:rPr>
            <w:rStyle w:val="Hyperlink"/>
          </w:rPr>
          <w:t> Immune Responses to Multi-Frequencies of 1.5 GHz and 4.3 GHz Microwave Exposure in Rats: Transcriptomic and Proteomic Analysis</w:t>
        </w:r>
      </w:hyperlink>
    </w:p>
    <w:p w14:paraId="4DE7342A" w14:textId="77777777" w:rsidR="00295861" w:rsidRPr="00295861" w:rsidRDefault="00295861" w:rsidP="00295861">
      <w:pPr>
        <w:numPr>
          <w:ilvl w:val="0"/>
          <w:numId w:val="5"/>
        </w:numPr>
      </w:pPr>
      <w:hyperlink r:id="rId31" w:tgtFrame="_blank" w:history="1">
        <w:r w:rsidRPr="00295861">
          <w:rPr>
            <w:rStyle w:val="Hyperlink"/>
          </w:rPr>
          <w:t>Effect of RFEMR on NSE and MDA levels in Sprague Dawley rats</w:t>
        </w:r>
      </w:hyperlink>
    </w:p>
    <w:p w14:paraId="39C916E2" w14:textId="77777777" w:rsidR="00295861" w:rsidRPr="00295861" w:rsidRDefault="00295861" w:rsidP="00295861">
      <w:pPr>
        <w:numPr>
          <w:ilvl w:val="0"/>
          <w:numId w:val="5"/>
        </w:numPr>
        <w:rPr>
          <w:lang w:val="en"/>
        </w:rPr>
      </w:pPr>
      <w:hyperlink r:id="rId32" w:anchor="abstract" w:tgtFrame="_blank" w:history="1">
        <w:r w:rsidRPr="00295861">
          <w:rPr>
            <w:rStyle w:val="Hyperlink"/>
            <w:lang w:val="en"/>
          </w:rPr>
          <w:t>Effect of mobile phone usage duration during pregnancy on the general motor movements of infants</w:t>
        </w:r>
      </w:hyperlink>
    </w:p>
    <w:p w14:paraId="727FBDF5" w14:textId="77777777" w:rsidR="00295861" w:rsidRPr="00295861" w:rsidRDefault="00295861" w:rsidP="00295861">
      <w:r w:rsidRPr="00295861">
        <w:rPr>
          <w:b/>
          <w:bCs/>
        </w:rPr>
        <w:t>2021</w:t>
      </w:r>
    </w:p>
    <w:p w14:paraId="29A74263" w14:textId="77777777" w:rsidR="00295861" w:rsidRPr="00295861" w:rsidRDefault="00295861" w:rsidP="00295861">
      <w:pPr>
        <w:numPr>
          <w:ilvl w:val="0"/>
          <w:numId w:val="6"/>
        </w:numPr>
      </w:pPr>
      <w:hyperlink r:id="rId33" w:tgtFrame="_blank" w:history="1">
        <w:r w:rsidRPr="00295861">
          <w:rPr>
            <w:rStyle w:val="Hyperlink"/>
          </w:rPr>
          <w:t>Health impact of 5G: Current state of knowledge of 5G related carcinogenic and reproductive/developmental hazards as they emerge from epidemiological studies and in vivo experimental studies (European Parliament)</w:t>
        </w:r>
      </w:hyperlink>
    </w:p>
    <w:p w14:paraId="10AA967A" w14:textId="77777777" w:rsidR="00295861" w:rsidRPr="00295861" w:rsidRDefault="00295861" w:rsidP="00295861">
      <w:pPr>
        <w:numPr>
          <w:ilvl w:val="0"/>
          <w:numId w:val="6"/>
        </w:numPr>
      </w:pPr>
      <w:hyperlink r:id="rId34" w:tgtFrame="_blank" w:history="1">
        <w:r w:rsidRPr="00295861">
          <w:rPr>
            <w:rStyle w:val="Hyperlink"/>
          </w:rPr>
          <w:t xml:space="preserve">An Exploration of the Effects </w:t>
        </w:r>
        <w:proofErr w:type="gramStart"/>
        <w:r w:rsidRPr="00295861">
          <w:rPr>
            <w:rStyle w:val="Hyperlink"/>
          </w:rPr>
          <w:t>of Radiofrequency</w:t>
        </w:r>
        <w:proofErr w:type="gramEnd"/>
        <w:r w:rsidRPr="00295861">
          <w:rPr>
            <w:rStyle w:val="Hyperlink"/>
          </w:rPr>
          <w:t xml:space="preserve"> Radiation Emitted by Mobile Phones and Extremely Low Frequency Radiation on Thyroid Hormones and Thyroid Gland Histopathology</w:t>
        </w:r>
      </w:hyperlink>
    </w:p>
    <w:p w14:paraId="7B5B76DF" w14:textId="77777777" w:rsidR="00295861" w:rsidRPr="00295861" w:rsidRDefault="00295861" w:rsidP="00295861">
      <w:pPr>
        <w:numPr>
          <w:ilvl w:val="0"/>
          <w:numId w:val="6"/>
        </w:numPr>
      </w:pPr>
      <w:hyperlink r:id="rId35" w:tgtFrame="_blank" w:history="1">
        <w:r w:rsidRPr="00295861">
          <w:rPr>
            <w:rStyle w:val="Hyperlink"/>
          </w:rPr>
          <w:t>Amelioration of Cell Phone and Wi Fi induced Pancreatic Damage and Hyperglycemia (Diabetes Mellitus) with Pomegranate and Vit E in Rats</w:t>
        </w:r>
      </w:hyperlink>
    </w:p>
    <w:p w14:paraId="7EEC3DD2" w14:textId="77777777" w:rsidR="00295861" w:rsidRPr="00295861" w:rsidRDefault="00295861" w:rsidP="00295861">
      <w:pPr>
        <w:numPr>
          <w:ilvl w:val="0"/>
          <w:numId w:val="6"/>
        </w:numPr>
      </w:pPr>
      <w:hyperlink r:id="rId36" w:tgtFrame="_blank" w:history="1">
        <w:r w:rsidRPr="00295861">
          <w:rPr>
            <w:rStyle w:val="Hyperlink"/>
          </w:rPr>
          <w:t>Development of health-based exposure limits for radiofrequency radiation from wireless devices using a benchmark dose approach</w:t>
        </w:r>
      </w:hyperlink>
    </w:p>
    <w:p w14:paraId="480CA862" w14:textId="77777777" w:rsidR="00295861" w:rsidRPr="00295861" w:rsidRDefault="00295861" w:rsidP="00295861">
      <w:pPr>
        <w:numPr>
          <w:ilvl w:val="0"/>
          <w:numId w:val="6"/>
        </w:numPr>
      </w:pPr>
      <w:hyperlink r:id="rId37" w:tgtFrame="_blank" w:history="1">
        <w:r w:rsidRPr="00295861">
          <w:rPr>
            <w:rStyle w:val="Hyperlink"/>
          </w:rPr>
          <w:t>Effects of non-ionizing electromagnetic fields on flora and fauna, Part 1: Rising ambient EMF levels in the environment</w:t>
        </w:r>
      </w:hyperlink>
    </w:p>
    <w:p w14:paraId="28A4A4A0" w14:textId="77777777" w:rsidR="00295861" w:rsidRPr="00295861" w:rsidRDefault="00295861" w:rsidP="00295861">
      <w:pPr>
        <w:numPr>
          <w:ilvl w:val="0"/>
          <w:numId w:val="6"/>
        </w:numPr>
      </w:pPr>
      <w:hyperlink r:id="rId38" w:tgtFrame="_blank" w:history="1">
        <w:r w:rsidRPr="00295861">
          <w:rPr>
            <w:rStyle w:val="Hyperlink"/>
          </w:rPr>
          <w:t>Effects of non-ionizing electromagnetic fields on flora and fauna, Part 2: Impacts—How species interact with natural and man-made EMF</w:t>
        </w:r>
      </w:hyperlink>
    </w:p>
    <w:p w14:paraId="4F4C4C9D" w14:textId="77777777" w:rsidR="00295861" w:rsidRPr="00295861" w:rsidRDefault="00295861" w:rsidP="00295861">
      <w:r w:rsidRPr="00295861">
        <w:t> </w:t>
      </w:r>
    </w:p>
    <w:p w14:paraId="3D240F9B" w14:textId="77777777" w:rsidR="00295861" w:rsidRPr="00295861" w:rsidRDefault="00295861" w:rsidP="00295861">
      <w:r w:rsidRPr="00295861">
        <w:t>Other Significant Research on Health Impacts of Wireless Radiation and EMFs</w:t>
      </w:r>
    </w:p>
    <w:p w14:paraId="2B778EB8" w14:textId="77777777" w:rsidR="00295861" w:rsidRPr="00295861" w:rsidRDefault="00295861" w:rsidP="00295861">
      <w:r w:rsidRPr="00295861">
        <w:t> </w:t>
      </w:r>
    </w:p>
    <w:p w14:paraId="24AAE16B" w14:textId="77777777" w:rsidR="00295861" w:rsidRPr="00295861" w:rsidRDefault="00295861" w:rsidP="00295861">
      <w:r w:rsidRPr="00295861">
        <w:rPr>
          <w:b/>
          <w:bCs/>
        </w:rPr>
        <w:t>2020</w:t>
      </w:r>
    </w:p>
    <w:p w14:paraId="4A967EAB" w14:textId="77777777" w:rsidR="00295861" w:rsidRPr="00295861" w:rsidRDefault="00295861" w:rsidP="00295861">
      <w:pPr>
        <w:numPr>
          <w:ilvl w:val="0"/>
          <w:numId w:val="7"/>
        </w:numPr>
      </w:pPr>
      <w:hyperlink r:id="rId39" w:tgtFrame="_blank" w:history="1">
        <w:r w:rsidRPr="00295861">
          <w:rPr>
            <w:rStyle w:val="Hyperlink"/>
          </w:rPr>
          <w:t>Health effects of electromagnetic fields on children</w:t>
        </w:r>
      </w:hyperlink>
    </w:p>
    <w:p w14:paraId="0A8633D3" w14:textId="77777777" w:rsidR="00295861" w:rsidRPr="00295861" w:rsidRDefault="00295861" w:rsidP="00295861">
      <w:pPr>
        <w:numPr>
          <w:ilvl w:val="0"/>
          <w:numId w:val="7"/>
        </w:numPr>
      </w:pPr>
      <w:hyperlink r:id="rId40" w:tgtFrame="_blank" w:history="1">
        <w:r w:rsidRPr="00295861">
          <w:rPr>
            <w:rStyle w:val="Hyperlink"/>
          </w:rPr>
          <w:t>Exposure of Radiofrequency Electromagnetic Radiation on Biochemical and Pathological Alterations</w:t>
        </w:r>
      </w:hyperlink>
    </w:p>
    <w:p w14:paraId="597EE6FD" w14:textId="77777777" w:rsidR="00295861" w:rsidRPr="00295861" w:rsidRDefault="00295861" w:rsidP="00295861">
      <w:pPr>
        <w:numPr>
          <w:ilvl w:val="0"/>
          <w:numId w:val="7"/>
        </w:numPr>
      </w:pPr>
      <w:hyperlink r:id="rId41" w:tgtFrame="_blank" w:history="1">
        <w:r w:rsidRPr="00295861">
          <w:rPr>
            <w:rStyle w:val="Hyperlink"/>
          </w:rPr>
          <w:t>Genetic effects of non-ionizing electromagnetic fields</w:t>
        </w:r>
      </w:hyperlink>
    </w:p>
    <w:p w14:paraId="747060BB" w14:textId="77777777" w:rsidR="00295861" w:rsidRPr="00295861" w:rsidRDefault="00295861" w:rsidP="00295861">
      <w:pPr>
        <w:numPr>
          <w:ilvl w:val="0"/>
          <w:numId w:val="7"/>
        </w:numPr>
      </w:pPr>
      <w:hyperlink r:id="rId42" w:tgtFrame="_blank" w:history="1">
        <w:r w:rsidRPr="00295861">
          <w:rPr>
            <w:rStyle w:val="Hyperlink"/>
          </w:rPr>
          <w:t>Exposure to cell phones reduces heart rate variability in both normal-weight and obese normotensive medical students</w:t>
        </w:r>
      </w:hyperlink>
    </w:p>
    <w:p w14:paraId="163BEA8F" w14:textId="77777777" w:rsidR="00295861" w:rsidRPr="00295861" w:rsidRDefault="00295861" w:rsidP="00295861">
      <w:pPr>
        <w:numPr>
          <w:ilvl w:val="0"/>
          <w:numId w:val="7"/>
        </w:numPr>
      </w:pPr>
      <w:hyperlink r:id="rId43" w:tgtFrame="_blank" w:history="1">
        <w:r w:rsidRPr="00295861">
          <w:rPr>
            <w:rStyle w:val="Hyperlink"/>
          </w:rPr>
          <w:t>Assessment of electromagnetic fields, vibration and sound exposure effects from multiple transceiver mobile phones on oxidative stress levels in serum, brain and heart tissue</w:t>
        </w:r>
      </w:hyperlink>
    </w:p>
    <w:p w14:paraId="13A236E9" w14:textId="77777777" w:rsidR="00295861" w:rsidRPr="00295861" w:rsidRDefault="00295861" w:rsidP="00295861">
      <w:r w:rsidRPr="00295861">
        <w:rPr>
          <w:b/>
          <w:bCs/>
        </w:rPr>
        <w:t>2019</w:t>
      </w:r>
    </w:p>
    <w:p w14:paraId="51213CA5" w14:textId="77777777" w:rsidR="00295861" w:rsidRPr="00295861" w:rsidRDefault="00295861" w:rsidP="00295861">
      <w:pPr>
        <w:numPr>
          <w:ilvl w:val="0"/>
          <w:numId w:val="8"/>
        </w:numPr>
      </w:pPr>
      <w:hyperlink r:id="rId44" w:tgtFrame="_blank" w:history="1">
        <w:r w:rsidRPr="00295861">
          <w:rPr>
            <w:rStyle w:val="Hyperlink"/>
          </w:rPr>
          <w:t xml:space="preserve">Risks to Health and Well-Being </w:t>
        </w:r>
        <w:proofErr w:type="gramStart"/>
        <w:r w:rsidRPr="00295861">
          <w:rPr>
            <w:rStyle w:val="Hyperlink"/>
          </w:rPr>
          <w:t>From</w:t>
        </w:r>
        <w:proofErr w:type="gramEnd"/>
        <w:r w:rsidRPr="00295861">
          <w:rPr>
            <w:rStyle w:val="Hyperlink"/>
          </w:rPr>
          <w:t xml:space="preserve"> Radio-Frequency Radiation Emitted by Cell Phones and Other Wireless Devices</w:t>
        </w:r>
      </w:hyperlink>
    </w:p>
    <w:p w14:paraId="03206208" w14:textId="77777777" w:rsidR="00295861" w:rsidRPr="00295861" w:rsidRDefault="00295861" w:rsidP="00295861">
      <w:pPr>
        <w:numPr>
          <w:ilvl w:val="0"/>
          <w:numId w:val="8"/>
        </w:numPr>
      </w:pPr>
      <w:hyperlink r:id="rId45" w:tgtFrame="_blank" w:history="1">
        <w:r w:rsidRPr="00295861">
          <w:rPr>
            <w:rStyle w:val="Hyperlink"/>
          </w:rPr>
          <w:t>Evaluation of the genotoxicity of cell phone radiofrequency radiation in male and female rats and mice following subchronic exposure</w:t>
        </w:r>
      </w:hyperlink>
    </w:p>
    <w:p w14:paraId="0C5D8974" w14:textId="77777777" w:rsidR="00295861" w:rsidRPr="00295861" w:rsidRDefault="00295861" w:rsidP="00295861">
      <w:r w:rsidRPr="00295861">
        <w:rPr>
          <w:b/>
          <w:bCs/>
        </w:rPr>
        <w:t>2018</w:t>
      </w:r>
    </w:p>
    <w:p w14:paraId="7B6ED1A0" w14:textId="77777777" w:rsidR="00295861" w:rsidRPr="00295861" w:rsidRDefault="00295861" w:rsidP="00295861">
      <w:pPr>
        <w:numPr>
          <w:ilvl w:val="0"/>
          <w:numId w:val="9"/>
        </w:numPr>
        <w:rPr>
          <w:lang w:val="en"/>
        </w:rPr>
      </w:pPr>
      <w:hyperlink r:id="rId46" w:tgtFrame="_blank" w:history="1">
        <w:r w:rsidRPr="00295861">
          <w:rPr>
            <w:rStyle w:val="Hyperlink"/>
            <w:lang w:val="en"/>
          </w:rPr>
          <w:t>Monitoring of BALB/C strain mice health, investigation of behavior, hematological parameters under the effect of an electromagnetic field</w:t>
        </w:r>
      </w:hyperlink>
    </w:p>
    <w:p w14:paraId="656CD795" w14:textId="77777777" w:rsidR="00295861" w:rsidRPr="00295861" w:rsidRDefault="00295861" w:rsidP="00295861">
      <w:pPr>
        <w:numPr>
          <w:ilvl w:val="0"/>
          <w:numId w:val="9"/>
        </w:numPr>
      </w:pPr>
      <w:hyperlink r:id="rId47" w:tgtFrame="_blank" w:history="1">
        <w:r w:rsidRPr="00295861">
          <w:rPr>
            <w:rStyle w:val="Hyperlink"/>
          </w:rPr>
          <w:t>Thermal and non-thermal health effects of low intensity non-ionizing radiation: An international perspective</w:t>
        </w:r>
      </w:hyperlink>
    </w:p>
    <w:p w14:paraId="1B975269" w14:textId="77777777" w:rsidR="00295861" w:rsidRPr="00295861" w:rsidRDefault="00295861" w:rsidP="00295861">
      <w:pPr>
        <w:rPr>
          <w:lang w:val="en"/>
        </w:rPr>
      </w:pPr>
      <w:r w:rsidRPr="00295861">
        <w:rPr>
          <w:b/>
          <w:bCs/>
          <w:lang w:val="en"/>
        </w:rPr>
        <w:t>2017</w:t>
      </w:r>
    </w:p>
    <w:p w14:paraId="17415379" w14:textId="77777777" w:rsidR="00295861" w:rsidRPr="00295861" w:rsidRDefault="00295861" w:rsidP="00295861">
      <w:pPr>
        <w:numPr>
          <w:ilvl w:val="0"/>
          <w:numId w:val="10"/>
        </w:numPr>
        <w:rPr>
          <w:lang w:val="en"/>
        </w:rPr>
      </w:pPr>
      <w:hyperlink r:id="rId48" w:tgtFrame="_blank" w:history="1">
        <w:r w:rsidRPr="00295861">
          <w:rPr>
            <w:rStyle w:val="Hyperlink"/>
            <w:lang w:val="en"/>
          </w:rPr>
          <w:t>Long-term exposure to 835</w:t>
        </w:r>
        <w:r w:rsidRPr="00295861">
          <w:rPr>
            <w:rStyle w:val="Hyperlink"/>
            <w:rFonts w:ascii="Arial" w:hAnsi="Arial" w:cs="Arial"/>
            <w:lang w:val="en"/>
          </w:rPr>
          <w:t> </w:t>
        </w:r>
        <w:r w:rsidRPr="00295861">
          <w:rPr>
            <w:rStyle w:val="Hyperlink"/>
            <w:lang w:val="en"/>
          </w:rPr>
          <w:t>MHz RF-EMF induces hyperactivity, autophagy and demyelination in the cortical neurons of mice</w:t>
        </w:r>
      </w:hyperlink>
    </w:p>
    <w:p w14:paraId="402C0DD1" w14:textId="77777777" w:rsidR="00295861" w:rsidRPr="00295861" w:rsidRDefault="00295861" w:rsidP="00295861">
      <w:r w:rsidRPr="00295861">
        <w:rPr>
          <w:b/>
          <w:bCs/>
        </w:rPr>
        <w:t>2015</w:t>
      </w:r>
    </w:p>
    <w:p w14:paraId="751AE1FD" w14:textId="77777777" w:rsidR="00295861" w:rsidRPr="00295861" w:rsidRDefault="00295861" w:rsidP="00295861">
      <w:pPr>
        <w:numPr>
          <w:ilvl w:val="0"/>
          <w:numId w:val="11"/>
        </w:numPr>
        <w:rPr>
          <w:lang w:val="en"/>
        </w:rPr>
      </w:pPr>
      <w:hyperlink r:id="rId49" w:tgtFrame="_blank" w:history="1">
        <w:r w:rsidRPr="00295861">
          <w:rPr>
            <w:rStyle w:val="Hyperlink"/>
            <w:lang w:val="en"/>
          </w:rPr>
          <w:t>Tumor promotion by exposure to radiofrequency electromagnetic fields below exposure limits for humans</w:t>
        </w:r>
      </w:hyperlink>
    </w:p>
    <w:p w14:paraId="235CA9A9" w14:textId="77777777" w:rsidR="00295861" w:rsidRPr="00295861" w:rsidRDefault="00295861" w:rsidP="00295861">
      <w:pPr>
        <w:numPr>
          <w:ilvl w:val="0"/>
          <w:numId w:val="11"/>
        </w:numPr>
      </w:pPr>
      <w:hyperlink r:id="rId50" w:tgtFrame="_blank" w:history="1">
        <w:r w:rsidRPr="00295861">
          <w:rPr>
            <w:rStyle w:val="Hyperlink"/>
          </w:rPr>
          <w:t>Oxidative mechanisms of biological activity of low-intensity radiofrequency radiation</w:t>
        </w:r>
      </w:hyperlink>
    </w:p>
    <w:p w14:paraId="34E590E3" w14:textId="77777777" w:rsidR="00295861" w:rsidRPr="00295861" w:rsidRDefault="00295861" w:rsidP="00295861">
      <w:r w:rsidRPr="00295861">
        <w:t> </w:t>
      </w:r>
    </w:p>
    <w:p w14:paraId="41A2AED6" w14:textId="77777777" w:rsidR="00295861" w:rsidRDefault="00295861"/>
    <w:sectPr w:rsidR="002958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D089F"/>
    <w:multiLevelType w:val="multilevel"/>
    <w:tmpl w:val="E7C2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9E7C40"/>
    <w:multiLevelType w:val="multilevel"/>
    <w:tmpl w:val="041C1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AC24AB"/>
    <w:multiLevelType w:val="multilevel"/>
    <w:tmpl w:val="CF6CE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951634"/>
    <w:multiLevelType w:val="multilevel"/>
    <w:tmpl w:val="210C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C59170C"/>
    <w:multiLevelType w:val="multilevel"/>
    <w:tmpl w:val="C6927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7D704EB"/>
    <w:multiLevelType w:val="multilevel"/>
    <w:tmpl w:val="C7409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B8609F0"/>
    <w:multiLevelType w:val="multilevel"/>
    <w:tmpl w:val="ED94C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3D81DB5"/>
    <w:multiLevelType w:val="multilevel"/>
    <w:tmpl w:val="E2986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16C0FC4"/>
    <w:multiLevelType w:val="multilevel"/>
    <w:tmpl w:val="1D86E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4083416"/>
    <w:multiLevelType w:val="multilevel"/>
    <w:tmpl w:val="E63C1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8B57AB3"/>
    <w:multiLevelType w:val="multilevel"/>
    <w:tmpl w:val="028CF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85165587">
    <w:abstractNumId w:val="0"/>
  </w:num>
  <w:num w:numId="2" w16cid:durableId="1651442850">
    <w:abstractNumId w:val="4"/>
  </w:num>
  <w:num w:numId="3" w16cid:durableId="412095401">
    <w:abstractNumId w:val="10"/>
  </w:num>
  <w:num w:numId="4" w16cid:durableId="1560362259">
    <w:abstractNumId w:val="7"/>
  </w:num>
  <w:num w:numId="5" w16cid:durableId="1996454163">
    <w:abstractNumId w:val="6"/>
  </w:num>
  <w:num w:numId="6" w16cid:durableId="1034112926">
    <w:abstractNumId w:val="1"/>
  </w:num>
  <w:num w:numId="7" w16cid:durableId="1630891778">
    <w:abstractNumId w:val="5"/>
  </w:num>
  <w:num w:numId="8" w16cid:durableId="292176165">
    <w:abstractNumId w:val="8"/>
  </w:num>
  <w:num w:numId="9" w16cid:durableId="1506631893">
    <w:abstractNumId w:val="9"/>
  </w:num>
  <w:num w:numId="10" w16cid:durableId="1825703219">
    <w:abstractNumId w:val="2"/>
  </w:num>
  <w:num w:numId="11" w16cid:durableId="18911852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861"/>
    <w:rsid w:val="00295861"/>
    <w:rsid w:val="009C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42EE0"/>
  <w15:chartTrackingRefBased/>
  <w15:docId w15:val="{F7EADC1C-E235-4846-A178-664107D8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58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58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58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58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58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58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58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58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58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8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58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58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58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58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58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58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58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58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58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5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58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58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58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58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58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58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8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8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586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9586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58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emfdata.org/de/studien/detail&amp;id=941" TargetMode="External"/><Relationship Id="rId18" Type="http://schemas.openxmlformats.org/officeDocument/2006/relationships/hyperlink" Target="https://www.frontiersin.org/journals/public-health/articles/10.3389/fpubh.2025.1619781/full" TargetMode="External"/><Relationship Id="rId26" Type="http://schemas.openxmlformats.org/officeDocument/2006/relationships/hyperlink" Target="https://www.mdpi.com/2223-7747/12/5/1082" TargetMode="External"/><Relationship Id="rId39" Type="http://schemas.openxmlformats.org/officeDocument/2006/relationships/hyperlink" Target="https://doi.org/10.3345/cep.2019.01494" TargetMode="External"/><Relationship Id="rId21" Type="http://schemas.openxmlformats.org/officeDocument/2006/relationships/hyperlink" Target="https://pmc.ncbi.nlm.nih.gov/articles/PMC12860463/" TargetMode="External"/><Relationship Id="rId34" Type="http://schemas.openxmlformats.org/officeDocument/2006/relationships/hyperlink" Target="https://doi.org/10.7759/cureus.17329" TargetMode="External"/><Relationship Id="rId42" Type="http://schemas.openxmlformats.org/officeDocument/2006/relationships/hyperlink" Target="https://pubmed.ncbi.nlm.nih.gov/32249199/" TargetMode="External"/><Relationship Id="rId47" Type="http://schemas.openxmlformats.org/officeDocument/2006/relationships/hyperlink" Target="https://www.ncbi.nlm.nih.gov/pubmed/30025338" TargetMode="External"/><Relationship Id="rId50" Type="http://schemas.openxmlformats.org/officeDocument/2006/relationships/hyperlink" Target="https://www.ncbi.nlm.nih.gov/pubmed/26151230" TargetMode="External"/><Relationship Id="rId7" Type="http://schemas.openxmlformats.org/officeDocument/2006/relationships/hyperlink" Target="https://www.frontiersin.org/journals/psychiatry/articles/10.3389/fpsyt.2026.1755918/full" TargetMode="External"/><Relationship Id="rId2" Type="http://schemas.openxmlformats.org/officeDocument/2006/relationships/styles" Target="styles.xml"/><Relationship Id="rId16" Type="http://schemas.openxmlformats.org/officeDocument/2006/relationships/hyperlink" Target="https://ijmr.org.in/effects-of-5g-frequencies-on-sperm-parameters-mating-success-and-offspring-outcomes-in-rats/" TargetMode="External"/><Relationship Id="rId29" Type="http://schemas.openxmlformats.org/officeDocument/2006/relationships/hyperlink" Target="https://www.frontiersin.org/articles/10.3389/fpubh.2022.986315" TargetMode="External"/><Relationship Id="rId11" Type="http://schemas.openxmlformats.org/officeDocument/2006/relationships/hyperlink" Target="https://iopscience.iop.org/article/10.1088/1361-6560/ae97ac" TargetMode="External"/><Relationship Id="rId24" Type="http://schemas.openxmlformats.org/officeDocument/2006/relationships/hyperlink" Target="https://www.degruyterbrill.com/document/doi/10.1515/reveh-2023-0023/html" TargetMode="External"/><Relationship Id="rId32" Type="http://schemas.openxmlformats.org/officeDocument/2006/relationships/hyperlink" Target="https://www.tandfonline.com/doi/full/10.1080/13102818.2022.2046505" TargetMode="External"/><Relationship Id="rId37" Type="http://schemas.openxmlformats.org/officeDocument/2006/relationships/hyperlink" Target="https://www.degruyterbrill.com/document/doi/10.1515/reveh-2021-0026/html" TargetMode="External"/><Relationship Id="rId40" Type="http://schemas.openxmlformats.org/officeDocument/2006/relationships/hyperlink" Target="https://doi.org/10.4103/0028-3886.294554" TargetMode="External"/><Relationship Id="rId45" Type="http://schemas.openxmlformats.org/officeDocument/2006/relationships/hyperlink" Target="https://onlinelibrary.wiley.com/doi/10.1002/em.22343" TargetMode="External"/><Relationship Id="rId5" Type="http://schemas.openxmlformats.org/officeDocument/2006/relationships/hyperlink" Target="https://www.frontiersin.org/journals/public-health/articles/10.3389/fpubh.2026.1915745/full" TargetMode="External"/><Relationship Id="rId15" Type="http://schemas.openxmlformats.org/officeDocument/2006/relationships/hyperlink" Target="https://ehtrust.org/wp-content/uploads/fcvm-1-1499499-2.pdf" TargetMode="External"/><Relationship Id="rId23" Type="http://schemas.openxmlformats.org/officeDocument/2006/relationships/hyperlink" Target="https://pmc.ncbi.nlm.nih.gov/articles/PMC11111148/" TargetMode="External"/><Relationship Id="rId28" Type="http://schemas.openxmlformats.org/officeDocument/2006/relationships/hyperlink" Target="https://ehjournal.biomedcentral.com/articles/10.1186/s12940-022-00900-9" TargetMode="External"/><Relationship Id="rId36" Type="http://schemas.openxmlformats.org/officeDocument/2006/relationships/hyperlink" Target="https://link.springer.com/article/10.1186/s12940-021-00768-1" TargetMode="External"/><Relationship Id="rId49" Type="http://schemas.openxmlformats.org/officeDocument/2006/relationships/hyperlink" Target="https://www.sciencedirect.com/science/article/abs/pii/S0006291X15003988?via%3Dihub" TargetMode="External"/><Relationship Id="rId10" Type="http://schemas.openxmlformats.org/officeDocument/2006/relationships/hyperlink" Target="https://www.emfdata.org/de/studien/detail&amp;id=949" TargetMode="External"/><Relationship Id="rId19" Type="http://schemas.openxmlformats.org/officeDocument/2006/relationships/hyperlink" Target="https://www.sciencedirect.com/science/article/pii/S0160412025002338" TargetMode="External"/><Relationship Id="rId31" Type="http://schemas.openxmlformats.org/officeDocument/2006/relationships/hyperlink" Target="https://www.bioinformation.net/018/97320630018501.pdf" TargetMode="External"/><Relationship Id="rId44" Type="http://schemas.openxmlformats.org/officeDocument/2006/relationships/hyperlink" Target="https://www.frontiersin.org/articles/10.3389/fpubh.2019.00223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emfdata.org/de/studien/detail&amp;id=947" TargetMode="External"/><Relationship Id="rId14" Type="http://schemas.openxmlformats.org/officeDocument/2006/relationships/hyperlink" Target="https://www.emfdata.org/de/studien/detail&amp;id=948" TargetMode="External"/><Relationship Id="rId22" Type="http://schemas.openxmlformats.org/officeDocument/2006/relationships/hyperlink" Target="https://pubmed.ncbi.nlm.nih.gov/38452915/" TargetMode="External"/><Relationship Id="rId27" Type="http://schemas.openxmlformats.org/officeDocument/2006/relationships/hyperlink" Target="https://www.emfdata.org/de/studien/detail&amp;id=946" TargetMode="External"/><Relationship Id="rId30" Type="http://schemas.openxmlformats.org/officeDocument/2006/relationships/hyperlink" Target="https://doi.org/10.3390/ijms23136949" TargetMode="External"/><Relationship Id="rId35" Type="http://schemas.openxmlformats.org/officeDocument/2006/relationships/hyperlink" Target="https://doi.org/10.9734/jpri/2021/v33i54B33781" TargetMode="External"/><Relationship Id="rId43" Type="http://schemas.openxmlformats.org/officeDocument/2006/relationships/hyperlink" Target="https://www.sciencedirect.com/science/article/pii/S2468227620300090" TargetMode="External"/><Relationship Id="rId48" Type="http://schemas.openxmlformats.org/officeDocument/2006/relationships/hyperlink" Target="http://www.nature.com/articles/srep41129" TargetMode="External"/><Relationship Id="rId8" Type="http://schemas.openxmlformats.org/officeDocument/2006/relationships/hyperlink" Target="https://www.emfdata.org/de/studien/detail&amp;id=944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www.emfdata.org/de/studien/detail&amp;id=942" TargetMode="External"/><Relationship Id="rId17" Type="http://schemas.openxmlformats.org/officeDocument/2006/relationships/hyperlink" Target="https://link.springer.com/article/10.1007/s43032-025-01880-0" TargetMode="External"/><Relationship Id="rId25" Type="http://schemas.openxmlformats.org/officeDocument/2006/relationships/hyperlink" Target="https://pubmed.ncbi.nlm.nih.gov/36379868/" TargetMode="External"/><Relationship Id="rId33" Type="http://schemas.openxmlformats.org/officeDocument/2006/relationships/hyperlink" Target="https://www.europarl.europa.eu/RegData/etudes/STUD/2021/690012/EPRS_STU(2021)690012_EN.pdf" TargetMode="External"/><Relationship Id="rId38" Type="http://schemas.openxmlformats.org/officeDocument/2006/relationships/hyperlink" Target="https://www.degruyterbrill.com/document/doi/10.1515/reveh-2021-0050/html" TargetMode="External"/><Relationship Id="rId46" Type="http://schemas.openxmlformats.org/officeDocument/2006/relationships/hyperlink" Target="http://www.medycynawet.edu.pl/images/stories/pdf/pdf2019/032019/2019036194.pdf" TargetMode="External"/><Relationship Id="rId20" Type="http://schemas.openxmlformats.org/officeDocument/2006/relationships/hyperlink" Target="https://link.springer.com/article/10.1186/s12940-025-01220-4" TargetMode="External"/><Relationship Id="rId41" Type="http://schemas.openxmlformats.org/officeDocument/2006/relationships/hyperlink" Target="https://www.tandfonline.com/doi/full/10.1080/15368378.2021.188186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ciencedirect.com/science/article/pii/S014765132601081X?via%3Dih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1592</Words>
  <Characters>8202</Characters>
  <Application>Microsoft Office Word</Application>
  <DocSecurity>0</DocSecurity>
  <Lines>157</Lines>
  <Paragraphs>80</Paragraphs>
  <ScaleCrop>false</ScaleCrop>
  <Company/>
  <LinksUpToDate>false</LinksUpToDate>
  <CharactersWithSpaces>9714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Perlman</dc:creator>
  <cp:keywords/>
  <dc:description/>
  <cp:lastModifiedBy>Nancy Perlman</cp:lastModifiedBy>
  <cp:revision>1</cp:revision>
  <dcterms:created xsi:type="dcterms:W3CDTF">2026-10-21T23:02:00Z</dcterms:created>
  <dcterms:modified xsi:type="dcterms:W3CDTF">2026-10-21T23:03:00Z</dcterms:modified>
</cp:coreProperties>
</file>